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31DDA" w14:textId="724816A1" w:rsidR="7ECBFE88" w:rsidRDefault="7ECBFE88" w:rsidP="39242C20">
      <w:pPr>
        <w:pStyle w:val="Heading1"/>
        <w:ind w:right="142"/>
        <w:rPr>
          <w:rFonts w:ascii="Calibri" w:eastAsia="Calibri" w:hAnsi="Calibri" w:cs="Calibri"/>
        </w:rPr>
      </w:pPr>
      <w:r w:rsidRPr="001A7457">
        <w:rPr>
          <w:rFonts w:ascii="Montserrat" w:eastAsia="Montserrat" w:hAnsi="Montserrat" w:cs="Montserrat"/>
          <w:color w:val="B5A06A"/>
          <w:sz w:val="24"/>
          <w:szCs w:val="24"/>
          <w:lang w:val="en-GB"/>
        </w:rPr>
        <w:t>ABOUT THE VIRCHOW PRIZE</w:t>
      </w:r>
    </w:p>
    <w:p w14:paraId="6F47214A" w14:textId="6226B0A4" w:rsidR="00BE2705" w:rsidRPr="006A5CF3" w:rsidRDefault="00C26F3A" w:rsidP="0984C5D1">
      <w:pPr>
        <w:jc w:val="both"/>
        <w:rPr>
          <w:rFonts w:ascii="Montserrat" w:hAnsi="Montserrat"/>
          <w:sz w:val="20"/>
          <w:szCs w:val="20"/>
        </w:rPr>
      </w:pPr>
      <w:r w:rsidRPr="0984C5D1">
        <w:rPr>
          <w:rFonts w:ascii="Montserrat" w:hAnsi="Montserrat"/>
          <w:sz w:val="20"/>
          <w:szCs w:val="20"/>
        </w:rPr>
        <w:t xml:space="preserve">The Virchow Prize </w:t>
      </w:r>
      <w:proofErr w:type="spellStart"/>
      <w:r w:rsidRPr="0984C5D1">
        <w:rPr>
          <w:rFonts w:ascii="Montserrat" w:hAnsi="Montserrat"/>
          <w:sz w:val="20"/>
          <w:szCs w:val="20"/>
        </w:rPr>
        <w:t>honours</w:t>
      </w:r>
      <w:proofErr w:type="spellEnd"/>
      <w:r w:rsidRPr="0984C5D1">
        <w:rPr>
          <w:rFonts w:ascii="Montserrat" w:hAnsi="Montserrat"/>
          <w:sz w:val="20"/>
          <w:szCs w:val="20"/>
        </w:rPr>
        <w:t xml:space="preserve"> outstanding achievements in global health that advance the United Nations 2030 Agenda and its Sustainable Development Goals (SDGs).</w:t>
      </w:r>
    </w:p>
    <w:p w14:paraId="6775A27B" w14:textId="383FF05F" w:rsidR="1232A8D8" w:rsidRDefault="1232A8D8" w:rsidP="39242C20">
      <w:pPr>
        <w:jc w:val="both"/>
        <w:rPr>
          <w:rFonts w:ascii="Montserrat" w:hAnsi="Montserrat"/>
          <w:sz w:val="20"/>
          <w:szCs w:val="20"/>
        </w:rPr>
      </w:pPr>
      <w:r w:rsidRPr="39242C20">
        <w:rPr>
          <w:rFonts w:ascii="Montserrat" w:hAnsi="Montserrat"/>
          <w:sz w:val="20"/>
          <w:szCs w:val="20"/>
        </w:rPr>
        <w:t xml:space="preserve">With an annual award of €500,000, the Prize </w:t>
      </w:r>
      <w:proofErr w:type="spellStart"/>
      <w:r w:rsidRPr="39242C20">
        <w:rPr>
          <w:rFonts w:ascii="Montserrat" w:hAnsi="Montserrat"/>
          <w:sz w:val="20"/>
          <w:szCs w:val="20"/>
        </w:rPr>
        <w:t>recognises</w:t>
      </w:r>
      <w:proofErr w:type="spellEnd"/>
      <w:r w:rsidRPr="39242C20">
        <w:rPr>
          <w:rFonts w:ascii="Montserrat" w:hAnsi="Montserrat"/>
          <w:sz w:val="20"/>
          <w:szCs w:val="20"/>
        </w:rPr>
        <w:t xml:space="preserve"> individuals and </w:t>
      </w:r>
      <w:proofErr w:type="spellStart"/>
      <w:r w:rsidRPr="39242C20">
        <w:rPr>
          <w:rFonts w:ascii="Montserrat" w:hAnsi="Montserrat"/>
          <w:sz w:val="20"/>
          <w:szCs w:val="20"/>
        </w:rPr>
        <w:t>organisations</w:t>
      </w:r>
      <w:proofErr w:type="spellEnd"/>
      <w:r w:rsidRPr="39242C20">
        <w:rPr>
          <w:rFonts w:ascii="Montserrat" w:hAnsi="Montserrat"/>
          <w:sz w:val="20"/>
          <w:szCs w:val="20"/>
        </w:rPr>
        <w:t xml:space="preserve"> whose research, innovations, and commitment significantly </w:t>
      </w:r>
      <w:r w:rsidR="0DBDD2C7" w:rsidRPr="68C1FA6B">
        <w:rPr>
          <w:rFonts w:ascii="Montserrat" w:hAnsi="Montserrat"/>
          <w:sz w:val="20"/>
          <w:szCs w:val="20"/>
        </w:rPr>
        <w:t>strengthen</w:t>
      </w:r>
      <w:r w:rsidRPr="39242C20">
        <w:rPr>
          <w:rFonts w:ascii="Montserrat" w:hAnsi="Montserrat"/>
          <w:sz w:val="20"/>
          <w:szCs w:val="20"/>
        </w:rPr>
        <w:t xml:space="preserve"> health-related sustainability goals.</w:t>
      </w:r>
    </w:p>
    <w:p w14:paraId="69475AB0" w14:textId="5B12FD21" w:rsidR="1232A8D8" w:rsidRDefault="1232A8D8" w:rsidP="39242C20">
      <w:pPr>
        <w:jc w:val="both"/>
        <w:rPr>
          <w:rFonts w:ascii="Montserrat" w:hAnsi="Montserrat"/>
          <w:sz w:val="20"/>
          <w:szCs w:val="20"/>
        </w:rPr>
      </w:pPr>
      <w:r w:rsidRPr="0359817C">
        <w:rPr>
          <w:rFonts w:ascii="Montserrat" w:hAnsi="Montserrat"/>
          <w:sz w:val="20"/>
          <w:szCs w:val="20"/>
        </w:rPr>
        <w:t>First awarded in 2022 under the High Patronage of the Federal President of Germany, Frank-Walter Steinmeier, the Virchow Prize has become an international symbol of recognition for humanitarian, peace-oriented, and partnership-driven efforts in global health</w:t>
      </w:r>
      <w:r w:rsidR="053153B5" w:rsidRPr="0359817C">
        <w:rPr>
          <w:rFonts w:ascii="Montserrat" w:hAnsi="Montserrat"/>
          <w:sz w:val="20"/>
          <w:szCs w:val="20"/>
        </w:rPr>
        <w:t xml:space="preserve"> – </w:t>
      </w:r>
      <w:r w:rsidRPr="0359817C">
        <w:rPr>
          <w:rFonts w:ascii="Montserrat" w:hAnsi="Montserrat"/>
          <w:sz w:val="20"/>
          <w:szCs w:val="20"/>
        </w:rPr>
        <w:t>and a firmly established part of Berlin’s global health landscape.</w:t>
      </w:r>
    </w:p>
    <w:p w14:paraId="48361960" w14:textId="493EBCCA" w:rsidR="69DEBC5A" w:rsidRDefault="69DEBC5A" w:rsidP="39242C20">
      <w:pPr>
        <w:jc w:val="both"/>
        <w:rPr>
          <w:rFonts w:ascii="Montserrat" w:hAnsi="Montserrat"/>
          <w:sz w:val="20"/>
          <w:szCs w:val="20"/>
        </w:rPr>
      </w:pPr>
      <w:r w:rsidRPr="0359817C">
        <w:rPr>
          <w:rFonts w:ascii="Montserrat" w:hAnsi="Montserrat"/>
          <w:sz w:val="20"/>
          <w:szCs w:val="20"/>
        </w:rPr>
        <w:t xml:space="preserve">Endowed by the </w:t>
      </w:r>
      <w:r w:rsidRPr="0359817C">
        <w:rPr>
          <w:rFonts w:ascii="Montserrat" w:hAnsi="Montserrat"/>
          <w:b/>
          <w:bCs/>
          <w:sz w:val="20"/>
          <w:szCs w:val="20"/>
        </w:rPr>
        <w:t>Virchow Foundation</w:t>
      </w:r>
      <w:r w:rsidRPr="0359817C">
        <w:rPr>
          <w:rFonts w:ascii="Montserrat" w:hAnsi="Montserrat"/>
          <w:sz w:val="20"/>
          <w:szCs w:val="20"/>
        </w:rPr>
        <w:t xml:space="preserve">, the award commemorates the legacy of Rudolf Virchow, a pioneer of social medicine and advocate for health as a human right. </w:t>
      </w:r>
    </w:p>
    <w:p w14:paraId="5172F95E" w14:textId="1E43AF3B" w:rsidR="69DEBC5A" w:rsidRDefault="69DEBC5A" w:rsidP="39242C20">
      <w:pPr>
        <w:jc w:val="both"/>
        <w:rPr>
          <w:rFonts w:ascii="Montserrat" w:hAnsi="Montserrat"/>
          <w:sz w:val="20"/>
          <w:szCs w:val="20"/>
        </w:rPr>
      </w:pPr>
      <w:r w:rsidRPr="0359817C">
        <w:rPr>
          <w:rFonts w:ascii="Montserrat" w:hAnsi="Montserrat"/>
          <w:sz w:val="20"/>
          <w:szCs w:val="20"/>
        </w:rPr>
        <w:t xml:space="preserve">Based in Berlin and Münster, the Virchow Foundation is a non-profit </w:t>
      </w:r>
      <w:r w:rsidR="73E30525" w:rsidRPr="0359817C">
        <w:rPr>
          <w:rFonts w:ascii="Montserrat" w:hAnsi="Montserrat"/>
          <w:sz w:val="20"/>
          <w:szCs w:val="20"/>
        </w:rPr>
        <w:t xml:space="preserve">under the </w:t>
      </w:r>
      <w:r w:rsidR="514036AF" w:rsidRPr="0359817C">
        <w:rPr>
          <w:rFonts w:ascii="Montserrat" w:hAnsi="Montserrat"/>
          <w:sz w:val="20"/>
          <w:szCs w:val="20"/>
        </w:rPr>
        <w:t>High P</w:t>
      </w:r>
      <w:r w:rsidR="73E30525" w:rsidRPr="0359817C">
        <w:rPr>
          <w:rFonts w:ascii="Montserrat" w:hAnsi="Montserrat"/>
          <w:sz w:val="20"/>
          <w:szCs w:val="20"/>
        </w:rPr>
        <w:t xml:space="preserve">atronage of the Governing Mayor of Berlin. It was </w:t>
      </w:r>
      <w:r w:rsidRPr="0359817C">
        <w:rPr>
          <w:rFonts w:ascii="Montserrat" w:hAnsi="Montserrat"/>
          <w:sz w:val="20"/>
          <w:szCs w:val="20"/>
        </w:rPr>
        <w:t>established jointly with support of the Presidents of the German National Academy of Sciences Leopoldina and Berlin-Brandenburg Academy of Sciences and Humanities, alongside civil society</w:t>
      </w:r>
      <w:r w:rsidR="7500D3A8" w:rsidRPr="0359817C">
        <w:rPr>
          <w:rFonts w:ascii="Montserrat" w:hAnsi="Montserrat"/>
          <w:sz w:val="20"/>
          <w:szCs w:val="20"/>
        </w:rPr>
        <w:t xml:space="preserve"> representatives</w:t>
      </w:r>
      <w:r w:rsidRPr="0359817C">
        <w:rPr>
          <w:rFonts w:ascii="Montserrat" w:hAnsi="Montserrat"/>
          <w:sz w:val="20"/>
          <w:szCs w:val="20"/>
        </w:rPr>
        <w:t xml:space="preserve">, and leading experts </w:t>
      </w:r>
      <w:r w:rsidR="72439FA9" w:rsidRPr="0359817C">
        <w:rPr>
          <w:rFonts w:ascii="Montserrat" w:hAnsi="Montserrat"/>
          <w:sz w:val="20"/>
          <w:szCs w:val="20"/>
        </w:rPr>
        <w:t>from academia</w:t>
      </w:r>
      <w:r w:rsidRPr="0359817C">
        <w:rPr>
          <w:rFonts w:ascii="Montserrat" w:hAnsi="Montserrat"/>
          <w:sz w:val="20"/>
          <w:szCs w:val="20"/>
        </w:rPr>
        <w:t>, to contribute to the improvement of health worldwide.</w:t>
      </w:r>
    </w:p>
    <w:p w14:paraId="41C4619D" w14:textId="4EA2164F" w:rsidR="69DEBC5A" w:rsidRDefault="18329411" w:rsidP="39242C20">
      <w:pPr>
        <w:pStyle w:val="Heading1"/>
        <w:ind w:right="142"/>
      </w:pPr>
      <w:r w:rsidRPr="001A7457">
        <w:rPr>
          <w:rFonts w:ascii="Montserrat" w:eastAsia="Montserrat" w:hAnsi="Montserrat" w:cs="Montserrat"/>
          <w:color w:val="B5A06A"/>
          <w:sz w:val="24"/>
          <w:szCs w:val="24"/>
          <w:lang w:val="en-GB"/>
        </w:rPr>
        <w:t>THE VIRCHOW PRIZE 2025 LAUREATES</w:t>
      </w:r>
      <w:r w:rsidRPr="39242C20">
        <w:rPr>
          <w:rFonts w:ascii="Calibri" w:eastAsia="Calibri" w:hAnsi="Calibri" w:cs="Calibri"/>
        </w:rPr>
        <w:t xml:space="preserve"> </w:t>
      </w:r>
      <w:r w:rsidRPr="39242C20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1B7470A4" w14:textId="35AD6120" w:rsidR="69DEBC5A" w:rsidRDefault="69DEBC5A" w:rsidP="39242C20">
      <w:pPr>
        <w:jc w:val="both"/>
        <w:rPr>
          <w:rFonts w:ascii="Montserrat" w:hAnsi="Montserrat"/>
          <w:sz w:val="20"/>
          <w:szCs w:val="20"/>
        </w:rPr>
      </w:pPr>
      <w:r w:rsidRPr="39242C20">
        <w:rPr>
          <w:rFonts w:ascii="Montserrat" w:hAnsi="Montserrat"/>
          <w:sz w:val="20"/>
          <w:szCs w:val="20"/>
        </w:rPr>
        <w:t>This year, the Prize was awarded to two exceptional leaders</w:t>
      </w:r>
      <w:r w:rsidR="0D8541C4" w:rsidRPr="39242C20">
        <w:rPr>
          <w:rFonts w:ascii="Montserrat" w:hAnsi="Montserrat"/>
          <w:sz w:val="20"/>
          <w:szCs w:val="20"/>
        </w:rPr>
        <w:t xml:space="preserve"> for their pioneering, lifelong leadership in advancing maternal, newborn and child health equity through community-</w:t>
      </w:r>
      <w:proofErr w:type="spellStart"/>
      <w:r w:rsidR="0D8541C4" w:rsidRPr="39242C20">
        <w:rPr>
          <w:rFonts w:ascii="Montserrat" w:hAnsi="Montserrat"/>
          <w:sz w:val="20"/>
          <w:szCs w:val="20"/>
        </w:rPr>
        <w:t>centred</w:t>
      </w:r>
      <w:proofErr w:type="spellEnd"/>
      <w:r w:rsidR="0D8541C4" w:rsidRPr="39242C20">
        <w:rPr>
          <w:rFonts w:ascii="Montserrat" w:hAnsi="Montserrat"/>
          <w:sz w:val="20"/>
          <w:szCs w:val="20"/>
        </w:rPr>
        <w:t>, evidence-based research</w:t>
      </w:r>
      <w:r w:rsidR="127B27B8" w:rsidRPr="39242C20">
        <w:rPr>
          <w:rFonts w:ascii="Montserrat" w:hAnsi="Montserrat"/>
          <w:sz w:val="20"/>
          <w:szCs w:val="20"/>
        </w:rPr>
        <w:t xml:space="preserve">. </w:t>
      </w:r>
    </w:p>
    <w:p w14:paraId="1E669322" w14:textId="1F36B877" w:rsidR="127B27B8" w:rsidRDefault="127B27B8" w:rsidP="39242C20">
      <w:pPr>
        <w:spacing w:before="240" w:after="240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  <w:r w:rsidRPr="0359817C">
        <w:rPr>
          <w:rFonts w:ascii="Montserrat" w:eastAsia="Montserrat" w:hAnsi="Montserrat" w:cs="Montserrat"/>
          <w:b/>
          <w:bCs/>
          <w:sz w:val="20"/>
          <w:szCs w:val="20"/>
        </w:rPr>
        <w:t xml:space="preserve">The laureates of the Virchow Prize 2025 are </w:t>
      </w:r>
      <w:proofErr w:type="spellStart"/>
      <w:r w:rsidRPr="0359817C">
        <w:rPr>
          <w:rFonts w:ascii="Montserrat" w:eastAsia="Montserrat" w:hAnsi="Montserrat" w:cs="Montserrat"/>
          <w:b/>
          <w:bCs/>
          <w:sz w:val="20"/>
          <w:szCs w:val="20"/>
        </w:rPr>
        <w:t>Quarraisha</w:t>
      </w:r>
      <w:proofErr w:type="spellEnd"/>
      <w:r w:rsidRPr="0359817C">
        <w:rPr>
          <w:rFonts w:ascii="Montserrat" w:eastAsia="Montserrat" w:hAnsi="Montserrat" w:cs="Montserrat"/>
          <w:b/>
          <w:bCs/>
          <w:sz w:val="20"/>
          <w:szCs w:val="20"/>
        </w:rPr>
        <w:t xml:space="preserve"> Abdool Karim from South Africa and Zulfiqar A. Bhutta from Pakistan.</w:t>
      </w:r>
    </w:p>
    <w:p w14:paraId="5D5AAF95" w14:textId="27A187DA" w:rsidR="69DEBC5A" w:rsidRDefault="69DEBC5A" w:rsidP="39242C20">
      <w:pPr>
        <w:pStyle w:val="ListParagraph"/>
        <w:numPr>
          <w:ilvl w:val="0"/>
          <w:numId w:val="9"/>
        </w:numPr>
        <w:jc w:val="both"/>
        <w:rPr>
          <w:rFonts w:ascii="Montserrat" w:hAnsi="Montserrat"/>
        </w:rPr>
      </w:pPr>
      <w:proofErr w:type="spellStart"/>
      <w:r w:rsidRPr="0359817C">
        <w:rPr>
          <w:rFonts w:ascii="Montserrat" w:hAnsi="Montserrat"/>
          <w:b/>
          <w:bCs/>
          <w:sz w:val="20"/>
          <w:szCs w:val="20"/>
        </w:rPr>
        <w:t>Quarraisha</w:t>
      </w:r>
      <w:proofErr w:type="spellEnd"/>
      <w:r w:rsidRPr="0359817C">
        <w:rPr>
          <w:rFonts w:ascii="Montserrat" w:hAnsi="Montserrat"/>
          <w:b/>
          <w:bCs/>
          <w:sz w:val="20"/>
          <w:szCs w:val="20"/>
        </w:rPr>
        <w:t xml:space="preserve"> Abdool Karim</w:t>
      </w:r>
      <w:r w:rsidRPr="0359817C">
        <w:rPr>
          <w:rFonts w:ascii="Montserrat" w:hAnsi="Montserrat"/>
          <w:sz w:val="20"/>
          <w:szCs w:val="20"/>
        </w:rPr>
        <w:t xml:space="preserve"> (South Africa) – </w:t>
      </w:r>
      <w:proofErr w:type="spellStart"/>
      <w:r w:rsidRPr="0359817C">
        <w:rPr>
          <w:rFonts w:ascii="Montserrat" w:hAnsi="Montserrat"/>
          <w:sz w:val="20"/>
          <w:szCs w:val="20"/>
        </w:rPr>
        <w:t>recognised</w:t>
      </w:r>
      <w:proofErr w:type="spellEnd"/>
      <w:r w:rsidRPr="0359817C">
        <w:rPr>
          <w:rFonts w:ascii="Montserrat" w:hAnsi="Montserrat"/>
          <w:sz w:val="20"/>
          <w:szCs w:val="20"/>
        </w:rPr>
        <w:t xml:space="preserve"> for her pioneering work in HIV prevention, particularly among women and adolescent girls in low- and middle-income countries. A globally respected scientist and advocate, she has </w:t>
      </w:r>
      <w:r w:rsidRPr="0359817C">
        <w:rPr>
          <w:rFonts w:ascii="Montserrat" w:hAnsi="Montserrat"/>
          <w:sz w:val="20"/>
          <w:szCs w:val="20"/>
        </w:rPr>
        <w:lastRenderedPageBreak/>
        <w:t>shaped policy and championed equitable access to care</w:t>
      </w:r>
      <w:r w:rsidR="0D391046" w:rsidRPr="0359817C">
        <w:rPr>
          <w:rFonts w:ascii="Montserrat" w:hAnsi="Montserrat"/>
          <w:sz w:val="20"/>
          <w:szCs w:val="20"/>
        </w:rPr>
        <w:t xml:space="preserve"> for young women and mothers</w:t>
      </w:r>
      <w:r w:rsidRPr="0359817C">
        <w:rPr>
          <w:rFonts w:ascii="Montserrat" w:hAnsi="Montserrat"/>
          <w:sz w:val="20"/>
          <w:szCs w:val="20"/>
        </w:rPr>
        <w:t>.</w:t>
      </w:r>
    </w:p>
    <w:p w14:paraId="67BE3792" w14:textId="6B3B7FEF" w:rsidR="69DEBC5A" w:rsidRDefault="69DEBC5A" w:rsidP="0359817C">
      <w:pPr>
        <w:pStyle w:val="ListParagraph"/>
        <w:numPr>
          <w:ilvl w:val="0"/>
          <w:numId w:val="9"/>
        </w:numPr>
        <w:jc w:val="both"/>
        <w:rPr>
          <w:rFonts w:ascii="Montserrat" w:hAnsi="Montserrat"/>
        </w:rPr>
      </w:pPr>
      <w:r w:rsidRPr="0359817C">
        <w:rPr>
          <w:rFonts w:ascii="Montserrat" w:hAnsi="Montserrat"/>
          <w:b/>
          <w:bCs/>
          <w:sz w:val="20"/>
          <w:szCs w:val="20"/>
        </w:rPr>
        <w:t xml:space="preserve">Zulfiqar Bhutta </w:t>
      </w:r>
      <w:r w:rsidRPr="0359817C">
        <w:rPr>
          <w:rFonts w:ascii="Montserrat" w:hAnsi="Montserrat"/>
          <w:sz w:val="20"/>
          <w:szCs w:val="20"/>
        </w:rPr>
        <w:t xml:space="preserve">(Pakistan) – </w:t>
      </w:r>
      <w:proofErr w:type="spellStart"/>
      <w:r w:rsidRPr="0359817C">
        <w:rPr>
          <w:rFonts w:ascii="Montserrat" w:hAnsi="Montserrat"/>
          <w:sz w:val="20"/>
          <w:szCs w:val="20"/>
        </w:rPr>
        <w:t>honoured</w:t>
      </w:r>
      <w:proofErr w:type="spellEnd"/>
      <w:r w:rsidRPr="0359817C">
        <w:rPr>
          <w:rFonts w:ascii="Montserrat" w:hAnsi="Montserrat"/>
          <w:sz w:val="20"/>
          <w:szCs w:val="20"/>
        </w:rPr>
        <w:t xml:space="preserve"> for his groundbreaking efforts to improve maternal, newborn, and child health worldwide</w:t>
      </w:r>
      <w:r w:rsidR="3A808981" w:rsidRPr="0359817C">
        <w:rPr>
          <w:rFonts w:ascii="Montserrat" w:hAnsi="Montserrat"/>
          <w:sz w:val="20"/>
          <w:szCs w:val="20"/>
        </w:rPr>
        <w:t>, with a particular focus on nutrition</w:t>
      </w:r>
      <w:r w:rsidRPr="0359817C">
        <w:rPr>
          <w:rFonts w:ascii="Montserrat" w:hAnsi="Montserrat"/>
          <w:sz w:val="20"/>
          <w:szCs w:val="20"/>
        </w:rPr>
        <w:t xml:space="preserve">. His work has </w:t>
      </w:r>
      <w:r w:rsidR="057445B7" w:rsidRPr="0359817C">
        <w:rPr>
          <w:rFonts w:ascii="Montserrat" w:hAnsi="Montserrat"/>
          <w:sz w:val="20"/>
          <w:szCs w:val="20"/>
        </w:rPr>
        <w:t xml:space="preserve">sustainably </w:t>
      </w:r>
      <w:r w:rsidRPr="0359817C">
        <w:rPr>
          <w:rFonts w:ascii="Montserrat" w:hAnsi="Montserrat"/>
          <w:sz w:val="20"/>
          <w:szCs w:val="20"/>
        </w:rPr>
        <w:t>transformed health systems</w:t>
      </w:r>
      <w:r w:rsidR="2B2C427E" w:rsidRPr="0359817C">
        <w:rPr>
          <w:rFonts w:ascii="Montserrat" w:hAnsi="Montserrat"/>
          <w:sz w:val="20"/>
          <w:szCs w:val="20"/>
        </w:rPr>
        <w:t xml:space="preserve"> </w:t>
      </w:r>
      <w:r w:rsidRPr="0359817C">
        <w:rPr>
          <w:rFonts w:ascii="Montserrat" w:hAnsi="Montserrat"/>
          <w:sz w:val="20"/>
          <w:szCs w:val="20"/>
        </w:rPr>
        <w:t>and delivered community-based solutions to some of the most underserved populations.</w:t>
      </w:r>
    </w:p>
    <w:p w14:paraId="30819533" w14:textId="0182E5E6" w:rsidR="39242C20" w:rsidRDefault="31E8D17A" w:rsidP="39242C20">
      <w:pPr>
        <w:jc w:val="both"/>
        <w:rPr>
          <w:rFonts w:ascii="Montserrat" w:hAnsi="Montserrat"/>
        </w:rPr>
      </w:pPr>
      <w:r w:rsidRPr="0359817C">
        <w:rPr>
          <w:rFonts w:ascii="Montserrat" w:hAnsi="Montserrat"/>
          <w:sz w:val="20"/>
          <w:szCs w:val="20"/>
        </w:rPr>
        <w:t xml:space="preserve">The </w:t>
      </w:r>
      <w:hyperlink r:id="rId11">
        <w:r w:rsidRPr="0359817C">
          <w:rPr>
            <w:rStyle w:val="Hyperlink"/>
            <w:rFonts w:ascii="Montserrat" w:hAnsi="Montserrat"/>
            <w:sz w:val="20"/>
            <w:szCs w:val="20"/>
          </w:rPr>
          <w:t>official announcement</w:t>
        </w:r>
      </w:hyperlink>
      <w:r w:rsidRPr="0359817C">
        <w:rPr>
          <w:rFonts w:ascii="Montserrat" w:hAnsi="Montserrat"/>
          <w:sz w:val="20"/>
          <w:szCs w:val="20"/>
        </w:rPr>
        <w:t xml:space="preserve"> of the independent Virchow Prize Committee’s decision, made by the Co-Founders of the Virchow Foundation</w:t>
      </w:r>
      <w:r w:rsidR="5F07A143" w:rsidRPr="0359817C">
        <w:rPr>
          <w:rFonts w:ascii="Montserrat" w:hAnsi="Montserrat"/>
          <w:sz w:val="20"/>
          <w:szCs w:val="20"/>
        </w:rPr>
        <w:t xml:space="preserve"> – </w:t>
      </w:r>
      <w:r w:rsidRPr="0359817C">
        <w:rPr>
          <w:rFonts w:ascii="Montserrat" w:hAnsi="Montserrat"/>
          <w:sz w:val="20"/>
          <w:szCs w:val="20"/>
        </w:rPr>
        <w:t xml:space="preserve">Foundation President Christoph Markschies, Detlev Ganten, and Roland </w:t>
      </w:r>
      <w:proofErr w:type="spellStart"/>
      <w:r w:rsidRPr="0359817C">
        <w:rPr>
          <w:rFonts w:ascii="Montserrat" w:hAnsi="Montserrat"/>
          <w:sz w:val="20"/>
          <w:szCs w:val="20"/>
        </w:rPr>
        <w:t>Göhde</w:t>
      </w:r>
      <w:proofErr w:type="spellEnd"/>
      <w:r w:rsidRPr="0359817C">
        <w:rPr>
          <w:rFonts w:ascii="Montserrat" w:hAnsi="Montserrat"/>
          <w:sz w:val="20"/>
          <w:szCs w:val="20"/>
        </w:rPr>
        <w:t xml:space="preserve"> </w:t>
      </w:r>
      <w:r w:rsidR="52B407BD" w:rsidRPr="0359817C">
        <w:rPr>
          <w:rFonts w:ascii="Montserrat" w:hAnsi="Montserrat"/>
          <w:sz w:val="20"/>
          <w:szCs w:val="20"/>
        </w:rPr>
        <w:t xml:space="preserve">– </w:t>
      </w:r>
      <w:r w:rsidRPr="0359817C">
        <w:rPr>
          <w:rFonts w:ascii="Montserrat" w:hAnsi="Montserrat"/>
          <w:sz w:val="20"/>
          <w:szCs w:val="20"/>
        </w:rPr>
        <w:t xml:space="preserve">is available online: </w:t>
      </w:r>
      <w:hyperlink r:id="rId12">
        <w:r w:rsidRPr="0359817C">
          <w:rPr>
            <w:rStyle w:val="Hyperlink"/>
            <w:rFonts w:ascii="Montserrat" w:hAnsi="Montserrat"/>
            <w:sz w:val="20"/>
            <w:szCs w:val="20"/>
          </w:rPr>
          <w:t>https://youtu.be/FRQ-koP3gWE</w:t>
        </w:r>
      </w:hyperlink>
    </w:p>
    <w:p w14:paraId="3050A386" w14:textId="1EB3233C" w:rsidR="13F0FC7B" w:rsidRDefault="7E3ACE15" w:rsidP="39242C20">
      <w:pPr>
        <w:pStyle w:val="Heading1"/>
        <w:ind w:right="142"/>
        <w:rPr>
          <w:rFonts w:ascii="Montserrat" w:eastAsia="Montserrat" w:hAnsi="Montserrat" w:cs="Montserrat"/>
          <w:color w:val="B5A06A"/>
          <w:sz w:val="12"/>
          <w:szCs w:val="12"/>
        </w:rPr>
      </w:pPr>
      <w:r w:rsidRPr="68C1FA6B">
        <w:rPr>
          <w:rFonts w:ascii="Montserrat" w:eastAsia="Montserrat" w:hAnsi="Montserrat" w:cs="Montserrat"/>
          <w:color w:val="B5A06A"/>
          <w:sz w:val="24"/>
          <w:szCs w:val="24"/>
        </w:rPr>
        <w:t>PAST LAUREATES</w:t>
      </w:r>
      <w:r w:rsidR="13F0FC7B">
        <w:br/>
      </w:r>
    </w:p>
    <w:p w14:paraId="34132DA9" w14:textId="503483DD" w:rsidR="13F0FC7B" w:rsidRDefault="13F0FC7B" w:rsidP="39242C20">
      <w:pPr>
        <w:pStyle w:val="ListParagraph"/>
        <w:numPr>
          <w:ilvl w:val="0"/>
          <w:numId w:val="7"/>
        </w:numPr>
        <w:pBdr>
          <w:bottom w:val="single" w:sz="4" w:space="1" w:color="auto"/>
        </w:pBdr>
        <w:ind w:right="142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39242C20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de-DE"/>
        </w:rPr>
        <w:t xml:space="preserve">2022 – </w:t>
      </w:r>
      <w:hyperlink r:id="rId13">
        <w:r w:rsidRPr="39242C20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 xml:space="preserve">John </w:t>
        </w:r>
        <w:proofErr w:type="spellStart"/>
        <w:r w:rsidRPr="39242C20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>Nkengasong</w:t>
        </w:r>
        <w:proofErr w:type="spellEnd"/>
      </w:hyperlink>
      <w:r w:rsidRPr="39242C20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de-DE"/>
        </w:rPr>
        <w:t xml:space="preserve"> </w:t>
      </w:r>
    </w:p>
    <w:p w14:paraId="61E795F9" w14:textId="17C2092A" w:rsidR="39242C20" w:rsidRDefault="3EEEA944" w:rsidP="0359817C">
      <w:pPr>
        <w:ind w:left="720" w:right="142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  <w:r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“</w:t>
      </w:r>
      <w:proofErr w:type="gramStart"/>
      <w:r w:rsidR="13F0FC7B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for</w:t>
      </w:r>
      <w:proofErr w:type="gramEnd"/>
      <w:r w:rsidR="13F0FC7B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 xml:space="preserve"> his outstanding and significant lifetime contributions towards strengthening global health</w:t>
      </w:r>
      <w:r w:rsidR="13F0FC7B" w:rsidRPr="0359817C">
        <w:rPr>
          <w:rFonts w:ascii="Montserrat" w:eastAsia="Montserrat" w:hAnsi="Montserrat" w:cs="Montserrat"/>
          <w:color w:val="000000" w:themeColor="text1"/>
          <w:sz w:val="20"/>
          <w:szCs w:val="20"/>
        </w:rPr>
        <w:t>’</w:t>
      </w:r>
      <w:r w:rsidR="13F0FC7B" w:rsidRPr="0359817C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="5AFD28D5" w:rsidRPr="0359817C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as well as his commitment to pandemic response and to ensuring equitable access to healthcare</w:t>
      </w:r>
      <w:r w:rsidR="27BF5659" w:rsidRPr="0359817C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”</w:t>
      </w:r>
    </w:p>
    <w:p w14:paraId="1CC1E8E5" w14:textId="4F8CACF9" w:rsidR="13F0FC7B" w:rsidRDefault="13F0FC7B" w:rsidP="0984C5D1">
      <w:pPr>
        <w:pStyle w:val="ListParagraph"/>
        <w:numPr>
          <w:ilvl w:val="0"/>
          <w:numId w:val="7"/>
        </w:numPr>
        <w:pBdr>
          <w:bottom w:val="single" w:sz="4" w:space="1" w:color="auto"/>
        </w:pBdr>
        <w:ind w:right="142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de-DE"/>
        </w:rPr>
        <w:t xml:space="preserve">2023 – </w:t>
      </w:r>
      <w:hyperlink r:id="rId14"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 xml:space="preserve">Rose Gana </w:t>
        </w:r>
        <w:proofErr w:type="spellStart"/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>Fomban</w:t>
        </w:r>
        <w:proofErr w:type="spellEnd"/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 xml:space="preserve"> Leke</w:t>
        </w:r>
      </w:hyperlink>
      <w:r w:rsidRPr="0984C5D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de-DE"/>
        </w:rPr>
        <w:t xml:space="preserve"> </w:t>
      </w:r>
    </w:p>
    <w:p w14:paraId="4D060D97" w14:textId="0C041049" w:rsidR="58FBCBEA" w:rsidRDefault="3819AEA2" w:rsidP="0359817C">
      <w:pPr>
        <w:ind w:left="720" w:right="142"/>
        <w:jc w:val="both"/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</w:pPr>
      <w:r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“</w:t>
      </w:r>
      <w:proofErr w:type="gramStart"/>
      <w:r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fo</w:t>
      </w:r>
      <w:r w:rsidR="58FBCBEA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r</w:t>
      </w:r>
      <w:proofErr w:type="gramEnd"/>
      <w:r w:rsidR="58FBCBEA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 xml:space="preserve"> her distinctive and exceptional lifetime achievements in strengthening global health, pioneering infectious disease research towards a malaria-free world and relentless dedication in advancing gender equality</w:t>
      </w:r>
      <w:r w:rsidR="7435B983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”</w:t>
      </w:r>
    </w:p>
    <w:p w14:paraId="192CF001" w14:textId="624209EE" w:rsidR="13F0FC7B" w:rsidRDefault="13F0FC7B" w:rsidP="0984C5D1">
      <w:pPr>
        <w:pStyle w:val="ListParagraph"/>
        <w:numPr>
          <w:ilvl w:val="0"/>
          <w:numId w:val="7"/>
        </w:numPr>
        <w:pBdr>
          <w:bottom w:val="single" w:sz="4" w:space="1" w:color="auto"/>
        </w:pBdr>
        <w:ind w:right="142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de-DE"/>
        </w:rPr>
        <w:t xml:space="preserve">2024 – </w:t>
      </w:r>
      <w:hyperlink r:id="rId15"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 xml:space="preserve">Lucy </w:t>
        </w:r>
        <w:proofErr w:type="spellStart"/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>Gilson</w:t>
        </w:r>
        <w:proofErr w:type="spellEnd"/>
        <w:r w:rsidRPr="0984C5D1">
          <w:rPr>
            <w:rStyle w:val="Hyperlink"/>
            <w:rFonts w:ascii="Montserrat" w:eastAsia="Montserrat" w:hAnsi="Montserrat" w:cs="Montserrat"/>
            <w:b/>
            <w:bCs/>
            <w:sz w:val="20"/>
            <w:szCs w:val="20"/>
            <w:lang w:val="de-DE"/>
          </w:rPr>
          <w:t xml:space="preserve"> &amp; Johan Rockström</w:t>
        </w:r>
      </w:hyperlink>
    </w:p>
    <w:p w14:paraId="18D04494" w14:textId="1A3D06C4" w:rsidR="0C9FA55C" w:rsidRDefault="688C9EE4" w:rsidP="0359817C">
      <w:pPr>
        <w:ind w:left="720" w:right="142"/>
        <w:jc w:val="both"/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</w:pPr>
      <w:r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“</w:t>
      </w:r>
      <w:proofErr w:type="gramStart"/>
      <w:r w:rsidR="0C9FA55C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for</w:t>
      </w:r>
      <w:proofErr w:type="gramEnd"/>
      <w:r w:rsidR="0C9FA55C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 xml:space="preserve"> their holistic and systems-based approach safeguarding human and planetary health</w:t>
      </w:r>
      <w:r w:rsidR="69728CE7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 xml:space="preserve"> through the analysis of climate impacts on our living conditions and the international adaptation of health systems and care</w:t>
      </w:r>
      <w:r w:rsidR="0657345D" w:rsidRPr="0359817C">
        <w:rPr>
          <w:rFonts w:ascii="Montserrat" w:eastAsia="Montserrat" w:hAnsi="Montserrat" w:cs="Montserrat"/>
          <w:i/>
          <w:iCs/>
          <w:color w:val="000000" w:themeColor="text1"/>
          <w:sz w:val="20"/>
          <w:szCs w:val="20"/>
        </w:rPr>
        <w:t>”</w:t>
      </w:r>
    </w:p>
    <w:p w14:paraId="00596C1D" w14:textId="5F2B6264" w:rsidR="13F0FC7B" w:rsidRDefault="13F0FC7B" w:rsidP="39242C20">
      <w:pPr>
        <w:ind w:right="142"/>
        <w:rPr>
          <w:rFonts w:ascii="Montserrat" w:eastAsia="Montserrat" w:hAnsi="Montserrat" w:cs="Montserrat"/>
          <w:b/>
          <w:bCs/>
          <w:color w:val="B5A06A"/>
          <w:sz w:val="20"/>
          <w:szCs w:val="20"/>
        </w:rPr>
      </w:pPr>
      <w:r>
        <w:br/>
      </w:r>
      <w:r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>PROGRAMM</w:t>
      </w:r>
      <w:r w:rsidR="5538584F"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 xml:space="preserve">E OF EVENTS FOR THE </w:t>
      </w:r>
      <w:r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>VIRCHOW</w:t>
      </w:r>
      <w:r w:rsidR="77307ACD"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 xml:space="preserve"> </w:t>
      </w:r>
      <w:r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>PRIZE</w:t>
      </w:r>
    </w:p>
    <w:p w14:paraId="42A287C2" w14:textId="39CC7675" w:rsidR="17094573" w:rsidRDefault="17094573" w:rsidP="0984C5D1">
      <w:pPr>
        <w:jc w:val="both"/>
      </w:pPr>
      <w:r w:rsidRPr="0984C5D1">
        <w:rPr>
          <w:rFonts w:ascii="Montserrat" w:hAnsi="Montserrat"/>
          <w:sz w:val="20"/>
          <w:szCs w:val="20"/>
        </w:rPr>
        <w:t>The Virchow Prize follows a yearly rhythm designed to ensure global participation and visibility:</w:t>
      </w:r>
    </w:p>
    <w:p w14:paraId="789A9144" w14:textId="6B1B63B1" w:rsidR="13F0FC7B" w:rsidRDefault="13F0FC7B" w:rsidP="0984C5D1">
      <w:pPr>
        <w:pStyle w:val="ListParagraph"/>
        <w:numPr>
          <w:ilvl w:val="0"/>
          <w:numId w:val="6"/>
        </w:numPr>
        <w:tabs>
          <w:tab w:val="left" w:pos="2977"/>
        </w:tabs>
        <w:ind w:right="142"/>
        <w:jc w:val="both"/>
        <w:rPr>
          <w:rFonts w:ascii="Montserrat" w:eastAsia="Montserrat" w:hAnsi="Montserrat" w:cs="Montserrat"/>
          <w:color w:val="000000" w:themeColor="text1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lastRenderedPageBreak/>
        <w:t>14</w:t>
      </w:r>
      <w:r w:rsidR="487296A0"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 xml:space="preserve"> July 2025</w:t>
      </w:r>
      <w:r>
        <w:tab/>
      </w:r>
      <w:r w:rsidR="4D0A2DBC" w:rsidRPr="0984C5D1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>Official announcement of the laureate(s)</w:t>
      </w:r>
    </w:p>
    <w:p w14:paraId="197736D1" w14:textId="5C20C6FD" w:rsidR="13F0FC7B" w:rsidRDefault="13F0FC7B" w:rsidP="0984C5D1">
      <w:pPr>
        <w:pStyle w:val="ListParagraph"/>
        <w:numPr>
          <w:ilvl w:val="0"/>
          <w:numId w:val="5"/>
        </w:numPr>
        <w:tabs>
          <w:tab w:val="left" w:pos="2977"/>
        </w:tabs>
        <w:ind w:right="142"/>
        <w:jc w:val="both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10</w:t>
      </w:r>
      <w:r w:rsidR="1AA17023"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 xml:space="preserve"> </w:t>
      </w: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O</w:t>
      </w:r>
      <w:r w:rsidR="4044FDA7"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c</w:t>
      </w: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tober 2025</w:t>
      </w:r>
      <w:r>
        <w:tab/>
      </w:r>
      <w:r w:rsidR="630EBA28" w:rsidRPr="0984C5D1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>Virchow Prize Lecture at ESMT Berlin</w:t>
      </w:r>
    </w:p>
    <w:p w14:paraId="71EC4C31" w14:textId="77777777" w:rsidR="001A7457" w:rsidRPr="001A7457" w:rsidRDefault="13F0FC7B" w:rsidP="0984C5D1">
      <w:pPr>
        <w:pStyle w:val="ListParagraph"/>
        <w:numPr>
          <w:ilvl w:val="0"/>
          <w:numId w:val="5"/>
        </w:numPr>
        <w:tabs>
          <w:tab w:val="left" w:pos="2977"/>
        </w:tabs>
        <w:ind w:right="142"/>
        <w:jc w:val="both"/>
        <w:rPr>
          <w:rFonts w:ascii="Montserrat" w:eastAsia="Montserrat" w:hAnsi="Montserrat" w:cs="Montserrat"/>
          <w:color w:val="000000" w:themeColor="text1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</w:rPr>
        <w:t>11 O</w:t>
      </w:r>
      <w:r w:rsidR="767A0629"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</w:rPr>
        <w:t>c</w:t>
      </w: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</w:rPr>
        <w:t>tober 2025</w:t>
      </w:r>
      <w:r>
        <w:tab/>
      </w:r>
      <w:r w:rsidR="0C994439" w:rsidRPr="0984C5D1">
        <w:rPr>
          <w:rFonts w:ascii="Montserrat" w:eastAsia="Montserrat" w:hAnsi="Montserrat" w:cs="Montserrat"/>
          <w:color w:val="000000" w:themeColor="text1"/>
          <w:sz w:val="18"/>
          <w:szCs w:val="18"/>
        </w:rPr>
        <w:t>Virchow Prize Dinner at the Medical History Museum of the</w:t>
      </w:r>
      <w:r w:rsidR="001A7457" w:rsidRPr="0984C5D1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  </w:t>
      </w:r>
    </w:p>
    <w:p w14:paraId="61A6D389" w14:textId="1133EBC4" w:rsidR="13F0FC7B" w:rsidRPr="001A7457" w:rsidRDefault="0C994439" w:rsidP="0984C5D1">
      <w:pPr>
        <w:pStyle w:val="ListParagraph"/>
        <w:tabs>
          <w:tab w:val="left" w:pos="2977"/>
        </w:tabs>
        <w:ind w:left="2977" w:right="142"/>
        <w:jc w:val="both"/>
        <w:rPr>
          <w:rFonts w:ascii="Montserrat" w:eastAsia="Montserrat" w:hAnsi="Montserrat" w:cs="Montserrat"/>
          <w:color w:val="000000" w:themeColor="text1"/>
        </w:rPr>
      </w:pPr>
      <w:r w:rsidRPr="0984C5D1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Charité – </w:t>
      </w:r>
      <w:proofErr w:type="spellStart"/>
      <w:r w:rsidRPr="0984C5D1">
        <w:rPr>
          <w:rFonts w:ascii="Montserrat" w:eastAsia="Montserrat" w:hAnsi="Montserrat" w:cs="Montserrat"/>
          <w:color w:val="000000" w:themeColor="text1"/>
          <w:sz w:val="18"/>
          <w:szCs w:val="18"/>
        </w:rPr>
        <w:t>Universitätsmedizin</w:t>
      </w:r>
      <w:proofErr w:type="spellEnd"/>
      <w:r w:rsidRPr="0984C5D1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 Berlin</w:t>
      </w:r>
    </w:p>
    <w:p w14:paraId="17B7672E" w14:textId="77777777" w:rsidR="001A7457" w:rsidRDefault="13F0FC7B" w:rsidP="0984C5D1">
      <w:pPr>
        <w:pStyle w:val="ListParagraph"/>
        <w:numPr>
          <w:ilvl w:val="0"/>
          <w:numId w:val="5"/>
        </w:numPr>
        <w:tabs>
          <w:tab w:val="left" w:pos="2977"/>
        </w:tabs>
        <w:ind w:right="142"/>
        <w:jc w:val="both"/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</w:pP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11 O</w:t>
      </w:r>
      <w:r w:rsidR="52794352"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c</w:t>
      </w:r>
      <w:r w:rsidRPr="0984C5D1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tober 2025</w:t>
      </w:r>
      <w:r>
        <w:tab/>
      </w:r>
      <w:r w:rsidR="3927C7AC" w:rsidRPr="0984C5D1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>Award Ceremony at the Rotes Rathaus (Berlin City Hall) with</w:t>
      </w:r>
    </w:p>
    <w:p w14:paraId="64BD21AF" w14:textId="3B71D071" w:rsidR="13F0FC7B" w:rsidRPr="001A7457" w:rsidRDefault="3927C7AC" w:rsidP="0984C5D1">
      <w:pPr>
        <w:pStyle w:val="ListParagraph"/>
        <w:tabs>
          <w:tab w:val="left" w:pos="2977"/>
        </w:tabs>
        <w:ind w:left="2977" w:right="142"/>
        <w:jc w:val="both"/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</w:pPr>
      <w:r w:rsidRPr="0984C5D1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>leading international and national representatives from science, business, politics, and civil society</w:t>
      </w:r>
    </w:p>
    <w:p w14:paraId="19243CFA" w14:textId="638A53D9" w:rsidR="13F0FC7B" w:rsidRDefault="13F0FC7B" w:rsidP="39242C20">
      <w:pPr>
        <w:pStyle w:val="ListParagraph"/>
        <w:numPr>
          <w:ilvl w:val="0"/>
          <w:numId w:val="5"/>
        </w:numPr>
        <w:tabs>
          <w:tab w:val="left" w:pos="2977"/>
        </w:tabs>
        <w:ind w:right="142"/>
        <w:jc w:val="both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001A7457">
        <w:rPr>
          <w:rFonts w:ascii="Montserrat" w:eastAsia="Montserrat" w:hAnsi="Montserrat" w:cs="Montserrat"/>
          <w:b/>
          <w:bCs/>
          <w:color w:val="000000" w:themeColor="text1"/>
          <w:sz w:val="18"/>
          <w:szCs w:val="18"/>
          <w:lang w:val="en-GB"/>
        </w:rPr>
        <w:t>11.10.2025 - 28.02.2026</w:t>
      </w:r>
      <w:r>
        <w:tab/>
      </w:r>
      <w:r w:rsidR="258937F1" w:rsidRPr="001A7457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>Nomination period for the Virchow Prize 2026</w:t>
      </w:r>
    </w:p>
    <w:p w14:paraId="16D186CF" w14:textId="0A783D5E" w:rsidR="013E76D1" w:rsidRDefault="013E76D1" w:rsidP="39242C20">
      <w:pPr>
        <w:pStyle w:val="Heading1"/>
        <w:ind w:right="142"/>
        <w:rPr>
          <w:rFonts w:ascii="Montserrat" w:eastAsia="Montserrat" w:hAnsi="Montserrat" w:cs="Montserrat"/>
          <w:color w:val="B5A06A"/>
          <w:sz w:val="12"/>
          <w:szCs w:val="12"/>
        </w:rPr>
      </w:pPr>
      <w:r w:rsidRPr="39242C20">
        <w:rPr>
          <w:rFonts w:ascii="Montserrat" w:eastAsia="Montserrat" w:hAnsi="Montserrat" w:cs="Montserrat"/>
          <w:color w:val="B5A06A"/>
          <w:sz w:val="20"/>
          <w:szCs w:val="20"/>
        </w:rPr>
        <w:t>VIRCHOW PRIZE 2025 AWARD CEREMONY</w:t>
      </w:r>
      <w:r>
        <w:br/>
      </w:r>
    </w:p>
    <w:p w14:paraId="19E66276" w14:textId="6630F262" w:rsidR="13F0FC7B" w:rsidRDefault="13F0FC7B" w:rsidP="39242C20">
      <w:pPr>
        <w:pStyle w:val="ListParagraph"/>
        <w:numPr>
          <w:ilvl w:val="0"/>
          <w:numId w:val="4"/>
        </w:numPr>
        <w:tabs>
          <w:tab w:val="left" w:pos="2977"/>
        </w:tabs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Da</w:t>
      </w:r>
      <w:r w:rsidR="698C15C7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te</w:t>
      </w: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 </w:t>
      </w:r>
      <w:r>
        <w:tab/>
      </w: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S</w:t>
      </w:r>
      <w:r w:rsidR="7D350D24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aturday</w:t>
      </w: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, 11 O</w:t>
      </w:r>
      <w:r w:rsidR="616022A7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c</w:t>
      </w: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tober 2025</w:t>
      </w:r>
    </w:p>
    <w:p w14:paraId="610AEC16" w14:textId="71A1A524" w:rsidR="114E029F" w:rsidRDefault="114E029F" w:rsidP="39242C20">
      <w:pPr>
        <w:pStyle w:val="ListParagraph"/>
        <w:numPr>
          <w:ilvl w:val="0"/>
          <w:numId w:val="4"/>
        </w:numPr>
        <w:tabs>
          <w:tab w:val="left" w:pos="2977"/>
        </w:tabs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Time</w:t>
      </w:r>
      <w:r>
        <w:tab/>
      </w:r>
      <w:r w:rsidR="13F0FC7B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17:00 </w:t>
      </w:r>
      <w:r w:rsidR="75836C18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CET</w:t>
      </w:r>
    </w:p>
    <w:p w14:paraId="2D3D8B96" w14:textId="7C00B6E1" w:rsidR="37790CC5" w:rsidRDefault="37790CC5" w:rsidP="39242C20">
      <w:pPr>
        <w:pStyle w:val="ListParagraph"/>
        <w:numPr>
          <w:ilvl w:val="0"/>
          <w:numId w:val="4"/>
        </w:numPr>
        <w:tabs>
          <w:tab w:val="left" w:pos="2977"/>
        </w:tabs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Venue</w:t>
      </w:r>
      <w:r>
        <w:tab/>
      </w:r>
      <w:r w:rsidR="13F0FC7B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Rotes Rathaus Berlin</w:t>
      </w:r>
      <w:r w:rsidR="59EE31BF"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, Germany</w:t>
      </w:r>
    </w:p>
    <w:p w14:paraId="39912A6D" w14:textId="468314F2" w:rsidR="13F0FC7B" w:rsidRDefault="2660E6FB" w:rsidP="68C1FA6B">
      <w:pPr>
        <w:pStyle w:val="Heading1"/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r w:rsidRPr="31F2C639">
        <w:rPr>
          <w:rFonts w:ascii="Montserrat" w:eastAsia="Montserrat" w:hAnsi="Montserrat" w:cs="Montserrat"/>
          <w:color w:val="B5A06A"/>
          <w:sz w:val="20"/>
          <w:szCs w:val="20"/>
        </w:rPr>
        <w:t>MEDIA INFORMATION</w:t>
      </w:r>
      <w:r w:rsidR="4ABF2934" w:rsidRPr="31F2C639">
        <w:rPr>
          <w:rFonts w:ascii="Montserrat" w:eastAsia="Montserrat" w:hAnsi="Montserrat" w:cs="Montserrat"/>
          <w:color w:val="B5A06A"/>
          <w:sz w:val="20"/>
          <w:szCs w:val="20"/>
        </w:rPr>
        <w:t xml:space="preserve"> </w:t>
      </w:r>
      <w:r>
        <w:br/>
      </w:r>
      <w:r w:rsidR="782FD22F" w:rsidRPr="31F2C639">
        <w:rPr>
          <w:rFonts w:ascii="Montserrat" w:eastAsia="Montserrat" w:hAnsi="Montserrat" w:cs="Montserrat"/>
          <w:b w:val="0"/>
          <w:bCs w:val="0"/>
          <w:color w:val="000000" w:themeColor="text1"/>
          <w:sz w:val="18"/>
          <w:szCs w:val="18"/>
          <w:lang w:val="en-GB"/>
        </w:rPr>
        <w:t>Full press release with quotes and background:</w:t>
      </w:r>
      <w:r>
        <w:br/>
      </w:r>
      <w:hyperlink r:id="rId16">
        <w:r w:rsidR="13F0FC7B" w:rsidRPr="31F2C639">
          <w:rPr>
            <w:rStyle w:val="Hyperlink"/>
            <w:rFonts w:ascii="Montserrat" w:eastAsia="Montserrat" w:hAnsi="Montserrat" w:cs="Montserrat"/>
            <w:sz w:val="18"/>
            <w:szCs w:val="18"/>
            <w:lang w:val="en-GB"/>
          </w:rPr>
          <w:t>https://virchowprize.org/virchowprize-2025/</w:t>
        </w:r>
      </w:hyperlink>
      <w:r w:rsidR="13F0FC7B" w:rsidRPr="31F2C639">
        <w:rPr>
          <w:rFonts w:ascii="Montserrat" w:eastAsia="Montserrat" w:hAnsi="Montserrat" w:cs="Montserrat"/>
          <w:color w:val="000000" w:themeColor="text1"/>
          <w:sz w:val="18"/>
          <w:szCs w:val="18"/>
          <w:lang w:val="en-GB"/>
        </w:rPr>
        <w:t xml:space="preserve"> </w:t>
      </w:r>
    </w:p>
    <w:p w14:paraId="0A574D4B" w14:textId="20ED5261" w:rsidR="40491186" w:rsidRDefault="40491186" w:rsidP="39242C20">
      <w:pPr>
        <w:pStyle w:val="Heading1"/>
        <w:ind w:right="142"/>
        <w:rPr>
          <w:rFonts w:ascii="Montserrat" w:eastAsia="Montserrat" w:hAnsi="Montserrat" w:cs="Montserrat"/>
          <w:color w:val="B5A06A"/>
          <w:sz w:val="20"/>
          <w:szCs w:val="20"/>
        </w:rPr>
      </w:pPr>
      <w:r w:rsidRPr="39242C20">
        <w:rPr>
          <w:rFonts w:ascii="Montserrat" w:eastAsia="Montserrat" w:hAnsi="Montserrat" w:cs="Montserrat"/>
          <w:color w:val="B5A06A"/>
          <w:sz w:val="20"/>
          <w:szCs w:val="20"/>
          <w:lang w:val="de-DE"/>
        </w:rPr>
        <w:t xml:space="preserve">KEY </w:t>
      </w:r>
      <w:r w:rsidR="13F0FC7B" w:rsidRPr="39242C20">
        <w:rPr>
          <w:rFonts w:ascii="Montserrat" w:eastAsia="Montserrat" w:hAnsi="Montserrat" w:cs="Montserrat"/>
          <w:color w:val="B5A06A"/>
          <w:sz w:val="20"/>
          <w:szCs w:val="20"/>
          <w:lang w:val="de-DE"/>
        </w:rPr>
        <w:t>WEBLINKS &amp; SOCIAL MEDIA</w:t>
      </w:r>
    </w:p>
    <w:p w14:paraId="75C70D88" w14:textId="0A65D035" w:rsidR="13F0FC7B" w:rsidRDefault="13F0FC7B" w:rsidP="39242C20">
      <w:pPr>
        <w:pStyle w:val="ListParagraph"/>
        <w:numPr>
          <w:ilvl w:val="0"/>
          <w:numId w:val="3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hyperlink r:id="rId17"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Website des Virchow-</w:t>
        </w:r>
        <w:proofErr w:type="spellStart"/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Preises</w:t>
        </w:r>
        <w:proofErr w:type="spellEnd"/>
      </w:hyperlink>
    </w:p>
    <w:p w14:paraId="7FC8329F" w14:textId="7AF263A6" w:rsidR="13F0FC7B" w:rsidRPr="001A7457" w:rsidRDefault="13F0FC7B" w:rsidP="39242C20">
      <w:pPr>
        <w:pStyle w:val="ListParagraph"/>
        <w:numPr>
          <w:ilvl w:val="0"/>
          <w:numId w:val="3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  <w:lang w:val="de-DE"/>
        </w:rPr>
      </w:pPr>
      <w:hyperlink r:id="rId18">
        <w:r w:rsidRPr="39242C20">
          <w:rPr>
            <w:rStyle w:val="Hyperlink"/>
            <w:rFonts w:ascii="Montserrat" w:eastAsia="Montserrat" w:hAnsi="Montserrat" w:cs="Montserrat"/>
            <w:sz w:val="18"/>
            <w:szCs w:val="18"/>
            <w:lang w:val="de-DE"/>
          </w:rPr>
          <w:t>Pressemitteilung – Bekanntgabe der Preisträgerinnen und Preisträger 2025</w:t>
        </w:r>
      </w:hyperlink>
    </w:p>
    <w:p w14:paraId="2242EB50" w14:textId="1A340D39" w:rsidR="13F0FC7B" w:rsidRPr="001A7457" w:rsidRDefault="13F0FC7B" w:rsidP="39242C20">
      <w:pPr>
        <w:pStyle w:val="ListParagraph"/>
        <w:numPr>
          <w:ilvl w:val="0"/>
          <w:numId w:val="3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  <w:lang w:val="de-DE"/>
        </w:rPr>
      </w:pPr>
      <w:hyperlink r:id="rId19">
        <w:r w:rsidRPr="39242C20">
          <w:rPr>
            <w:rStyle w:val="Hyperlink"/>
            <w:rFonts w:ascii="Montserrat" w:eastAsia="Montserrat" w:hAnsi="Montserrat" w:cs="Montserrat"/>
            <w:sz w:val="18"/>
            <w:szCs w:val="18"/>
            <w:lang w:val="de-DE"/>
          </w:rPr>
          <w:t>Informationen zu den Preisträgerinnen und Preisträgern</w:t>
        </w:r>
      </w:hyperlink>
    </w:p>
    <w:p w14:paraId="77D0A2F9" w14:textId="7DF6B53D" w:rsidR="13F0FC7B" w:rsidRDefault="13F0FC7B" w:rsidP="39242C20">
      <w:pPr>
        <w:pStyle w:val="ListParagraph"/>
        <w:numPr>
          <w:ilvl w:val="0"/>
          <w:numId w:val="3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hyperlink r:id="rId20"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Livestream-Link</w:t>
        </w:r>
      </w:hyperlink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 xml:space="preserve"> </w:t>
      </w:r>
    </w:p>
    <w:p w14:paraId="364E5A42" w14:textId="379358F8" w:rsidR="13F0FC7B" w:rsidRDefault="13F0FC7B" w:rsidP="39242C20">
      <w:pPr>
        <w:pStyle w:val="ListParagraph"/>
        <w:numPr>
          <w:ilvl w:val="0"/>
          <w:numId w:val="2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hyperlink r:id="rId21">
        <w:proofErr w:type="gramStart"/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LinkedIn: @</w:t>
        </w:r>
        <w:proofErr w:type="gramEnd"/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VirchowPrize</w:t>
        </w:r>
      </w:hyperlink>
    </w:p>
    <w:p w14:paraId="6D948010" w14:textId="3C063B81" w:rsidR="13F0FC7B" w:rsidRDefault="13F0FC7B" w:rsidP="39242C20">
      <w:pPr>
        <w:pStyle w:val="ListParagraph"/>
        <w:numPr>
          <w:ilvl w:val="0"/>
          <w:numId w:val="1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hyperlink r:id="rId22">
        <w:proofErr w:type="gramStart"/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Bluesky: @</w:t>
        </w:r>
        <w:proofErr w:type="gramEnd"/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VirchowPrize</w:t>
        </w:r>
      </w:hyperlink>
    </w:p>
    <w:p w14:paraId="36CD8558" w14:textId="0A24623E" w:rsidR="13F0FC7B" w:rsidRDefault="13F0FC7B" w:rsidP="39242C20">
      <w:pPr>
        <w:pStyle w:val="ListParagraph"/>
        <w:numPr>
          <w:ilvl w:val="0"/>
          <w:numId w:val="1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hyperlink r:id="rId23">
        <w:r w:rsidRPr="39242C20">
          <w:rPr>
            <w:rStyle w:val="Hyperlink"/>
            <w:rFonts w:ascii="Montserrat" w:eastAsia="Montserrat" w:hAnsi="Montserrat" w:cs="Montserrat"/>
            <w:sz w:val="18"/>
            <w:szCs w:val="18"/>
          </w:rPr>
          <w:t>YouTube – The Virchow Prize</w:t>
        </w:r>
      </w:hyperlink>
    </w:p>
    <w:p w14:paraId="65D774C1" w14:textId="44C22B73" w:rsidR="13F0FC7B" w:rsidRDefault="13F0FC7B" w:rsidP="39242C20">
      <w:pPr>
        <w:pStyle w:val="ListParagraph"/>
        <w:numPr>
          <w:ilvl w:val="0"/>
          <w:numId w:val="1"/>
        </w:numPr>
        <w:ind w:right="142"/>
        <w:rPr>
          <w:rFonts w:ascii="Montserrat" w:eastAsia="Montserrat" w:hAnsi="Montserrat" w:cs="Montserrat"/>
          <w:color w:val="000000" w:themeColor="text1"/>
          <w:sz w:val="18"/>
          <w:szCs w:val="18"/>
        </w:rPr>
      </w:pPr>
      <w:proofErr w:type="gramStart"/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Hashtag: #</w:t>
      </w:r>
      <w:proofErr w:type="gramEnd"/>
      <w:r w:rsidRPr="39242C20">
        <w:rPr>
          <w:rFonts w:ascii="Montserrat" w:eastAsia="Montserrat" w:hAnsi="Montserrat" w:cs="Montserrat"/>
          <w:color w:val="000000" w:themeColor="text1"/>
          <w:sz w:val="18"/>
          <w:szCs w:val="18"/>
        </w:rPr>
        <w:t>VirchowPrize2025</w:t>
      </w:r>
    </w:p>
    <w:p w14:paraId="018C9F7A" w14:textId="00B530F9" w:rsidR="13F0FC7B" w:rsidRDefault="13F0FC7B" w:rsidP="00E744BA">
      <w:pPr>
        <w:ind w:right="142"/>
        <w:rPr>
          <w:rFonts w:ascii="Montserrat" w:eastAsia="Montserrat" w:hAnsi="Montserrat" w:cs="Montserrat"/>
          <w:b/>
          <w:bCs/>
          <w:color w:val="B5A06A"/>
          <w:sz w:val="20"/>
          <w:szCs w:val="20"/>
        </w:rPr>
      </w:pPr>
      <w:r>
        <w:br/>
      </w:r>
      <w:r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>PRESS</w:t>
      </w:r>
      <w:r w:rsidR="47DCA64A" w:rsidRPr="39242C20">
        <w:rPr>
          <w:rFonts w:ascii="Montserrat" w:eastAsia="Montserrat" w:hAnsi="Montserrat" w:cs="Montserrat"/>
          <w:b/>
          <w:bCs/>
          <w:color w:val="B5A06A"/>
          <w:sz w:val="20"/>
          <w:szCs w:val="20"/>
        </w:rPr>
        <w:t xml:space="preserve"> CONTACT</w:t>
      </w:r>
    </w:p>
    <w:p w14:paraId="40DF1091" w14:textId="77777777" w:rsidR="00E744BA" w:rsidRPr="00D054A4" w:rsidRDefault="00E744BA" w:rsidP="00E744BA">
      <w:pPr>
        <w:pStyle w:val="paragraph"/>
        <w:tabs>
          <w:tab w:val="left" w:pos="4253"/>
        </w:tabs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  <w:lang w:val="en-GB"/>
        </w:rPr>
      </w:pPr>
      <w:r w:rsidRPr="00163134">
        <w:rPr>
          <w:rStyle w:val="normaltextrun"/>
          <w:rFonts w:ascii="Montserrat" w:hAnsi="Montserrat" w:cs="Segoe UI"/>
          <w:b/>
          <w:bCs/>
          <w:sz w:val="18"/>
          <w:szCs w:val="18"/>
          <w:lang w:val="en-US"/>
        </w:rPr>
        <w:t>Rebecca Ohanes</w:t>
      </w:r>
      <w:r w:rsidRPr="00D054A4">
        <w:rPr>
          <w:rStyle w:val="eop"/>
          <w:rFonts w:ascii="Montserrat" w:hAnsi="Montserrat" w:cs="Segoe UI"/>
          <w:b/>
          <w:bCs/>
          <w:sz w:val="18"/>
          <w:szCs w:val="18"/>
          <w:lang w:val="en-GB"/>
        </w:rPr>
        <w:t> </w:t>
      </w:r>
      <w:r w:rsidRPr="00D054A4">
        <w:rPr>
          <w:rStyle w:val="eop"/>
          <w:rFonts w:ascii="Montserrat" w:hAnsi="Montserrat" w:cs="Segoe UI"/>
          <w:b/>
          <w:bCs/>
          <w:sz w:val="18"/>
          <w:szCs w:val="18"/>
          <w:lang w:val="en-GB"/>
        </w:rPr>
        <w:tab/>
      </w:r>
      <w:r w:rsidRPr="00D054A4">
        <w:rPr>
          <w:rStyle w:val="normaltextrun"/>
          <w:rFonts w:ascii="Montserrat" w:hAnsi="Montserrat" w:cs="Segoe UI"/>
          <w:b/>
          <w:bCs/>
          <w:sz w:val="18"/>
          <w:szCs w:val="18"/>
          <w:lang w:val="en-GB"/>
        </w:rPr>
        <w:t>Virchow Foundation</w:t>
      </w:r>
      <w:r w:rsidRPr="00D054A4">
        <w:rPr>
          <w:rStyle w:val="eop"/>
          <w:rFonts w:ascii="Montserrat" w:hAnsi="Montserrat" w:cs="Segoe UI"/>
          <w:sz w:val="18"/>
          <w:szCs w:val="18"/>
          <w:lang w:val="en-GB"/>
        </w:rPr>
        <w:t> </w:t>
      </w:r>
    </w:p>
    <w:p w14:paraId="488B60B1" w14:textId="77777777" w:rsidR="00E744BA" w:rsidRPr="00D054A4" w:rsidRDefault="00E744BA" w:rsidP="00E744BA">
      <w:pPr>
        <w:pStyle w:val="paragraph"/>
        <w:tabs>
          <w:tab w:val="left" w:pos="4253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GB"/>
        </w:rPr>
      </w:pPr>
      <w:r w:rsidRPr="00163134">
        <w:rPr>
          <w:rStyle w:val="normaltextrun"/>
          <w:rFonts w:ascii="Montserrat" w:hAnsi="Montserrat" w:cs="Segoe UI"/>
          <w:sz w:val="18"/>
          <w:szCs w:val="18"/>
          <w:lang w:val="en-US"/>
        </w:rPr>
        <w:t>Communications &amp; Partnerships Manager</w:t>
      </w:r>
      <w:r w:rsidRPr="00D054A4">
        <w:rPr>
          <w:rStyle w:val="eop"/>
          <w:rFonts w:ascii="Montserrat" w:hAnsi="Montserrat" w:cs="Segoe UI"/>
          <w:sz w:val="18"/>
          <w:szCs w:val="18"/>
          <w:lang w:val="en-GB"/>
        </w:rPr>
        <w:t> </w:t>
      </w:r>
      <w:r w:rsidRPr="00D054A4">
        <w:rPr>
          <w:rStyle w:val="eop"/>
          <w:rFonts w:ascii="Montserrat" w:hAnsi="Montserrat" w:cs="Segoe UI"/>
          <w:sz w:val="18"/>
          <w:szCs w:val="18"/>
          <w:lang w:val="en-GB"/>
        </w:rPr>
        <w:tab/>
      </w:r>
      <w:r w:rsidRPr="00D054A4">
        <w:rPr>
          <w:rStyle w:val="normaltextrun"/>
          <w:rFonts w:ascii="Montserrat" w:hAnsi="Montserrat" w:cs="Segoe UI"/>
          <w:sz w:val="18"/>
          <w:szCs w:val="18"/>
          <w:lang w:val="en-GB"/>
        </w:rPr>
        <w:t>Berlin Global Health Collective</w:t>
      </w:r>
      <w:r w:rsidRPr="00D054A4">
        <w:rPr>
          <w:rStyle w:val="eop"/>
          <w:rFonts w:ascii="Montserrat" w:hAnsi="Montserrat" w:cs="Segoe UI"/>
          <w:sz w:val="18"/>
          <w:szCs w:val="18"/>
          <w:lang w:val="en-GB"/>
        </w:rPr>
        <w:t> </w:t>
      </w:r>
    </w:p>
    <w:p w14:paraId="26095439" w14:textId="6A1FCE0B" w:rsidR="00E744BA" w:rsidRDefault="00FC0028" w:rsidP="00E744BA">
      <w:pPr>
        <w:pStyle w:val="paragraph"/>
        <w:tabs>
          <w:tab w:val="left" w:pos="4253"/>
        </w:tabs>
        <w:spacing w:before="0" w:beforeAutospacing="0" w:after="0" w:afterAutospacing="0"/>
        <w:ind w:left="4253" w:hanging="4253"/>
        <w:textAlignment w:val="baseline"/>
        <w:rPr>
          <w:rFonts w:ascii="Segoe UI" w:hAnsi="Segoe UI" w:cs="Segoe UI"/>
          <w:sz w:val="18"/>
          <w:szCs w:val="18"/>
        </w:rPr>
      </w:pPr>
      <w:r w:rsidRPr="00FC0028">
        <w:rPr>
          <w:rStyle w:val="normaltextrun"/>
          <w:rFonts w:ascii="Montserrat" w:hAnsi="Montserrat" w:cs="Segoe UI"/>
          <w:sz w:val="18"/>
          <w:szCs w:val="18"/>
        </w:rPr>
        <w:t>T: +49 (0)172 208 4383</w:t>
      </w:r>
      <w:r w:rsidR="00E744BA">
        <w:rPr>
          <w:rStyle w:val="eop"/>
          <w:rFonts w:ascii="Montserrat" w:hAnsi="Montserrat" w:cs="Segoe UI"/>
          <w:sz w:val="18"/>
          <w:szCs w:val="18"/>
        </w:rPr>
        <w:tab/>
      </w:r>
      <w:r w:rsidR="00E744BA" w:rsidRPr="00163134">
        <w:rPr>
          <w:rStyle w:val="normaltextrun"/>
          <w:rFonts w:ascii="Montserrat" w:hAnsi="Montserrat" w:cs="Segoe UI"/>
          <w:sz w:val="18"/>
          <w:szCs w:val="18"/>
        </w:rPr>
        <w:t xml:space="preserve">Dorotheenstr. 83 </w:t>
      </w:r>
      <w:r w:rsidR="00247C39">
        <w:rPr>
          <w:rStyle w:val="normaltextrun"/>
          <w:rFonts w:ascii="Montserrat" w:hAnsi="Montserrat" w:cs="Segoe UI"/>
          <w:sz w:val="18"/>
          <w:szCs w:val="18"/>
        </w:rPr>
        <w:t>/</w:t>
      </w:r>
      <w:r w:rsidR="00E744BA" w:rsidRPr="00163134">
        <w:rPr>
          <w:rStyle w:val="normaltextrun"/>
          <w:rFonts w:ascii="Montserrat" w:hAnsi="Montserrat" w:cs="Segoe UI"/>
          <w:sz w:val="18"/>
          <w:szCs w:val="18"/>
        </w:rPr>
        <w:t xml:space="preserve"> Neustädtischer Kirchplatz</w:t>
      </w:r>
      <w:r w:rsidR="00E744BA" w:rsidRPr="00163134">
        <w:rPr>
          <w:rStyle w:val="eop"/>
          <w:rFonts w:ascii="Montserrat" w:hAnsi="Montserrat" w:cs="Segoe UI"/>
          <w:sz w:val="18"/>
          <w:szCs w:val="18"/>
        </w:rPr>
        <w:t> </w:t>
      </w:r>
    </w:p>
    <w:p w14:paraId="4EF0D417" w14:textId="08C0329A" w:rsidR="00E744BA" w:rsidRPr="00D054A4" w:rsidRDefault="00E8272F" w:rsidP="00E744BA">
      <w:pPr>
        <w:pStyle w:val="paragraph"/>
        <w:tabs>
          <w:tab w:val="left" w:pos="4253"/>
        </w:tabs>
        <w:spacing w:before="0" w:beforeAutospacing="0" w:after="0" w:afterAutospacing="0"/>
        <w:ind w:left="4253" w:hanging="4253"/>
        <w:textAlignment w:val="baseline"/>
        <w:rPr>
          <w:rStyle w:val="normaltextrun"/>
          <w:rFonts w:ascii="Montserrat" w:hAnsi="Montserrat" w:cs="Segoe UI"/>
          <w:sz w:val="18"/>
          <w:szCs w:val="18"/>
        </w:rPr>
      </w:pPr>
      <w:r>
        <w:rPr>
          <w:rStyle w:val="normaltextrun"/>
          <w:rFonts w:ascii="Montserrat" w:hAnsi="Montserrat" w:cs="Segoe UI"/>
          <w:sz w:val="18"/>
          <w:szCs w:val="18"/>
        </w:rPr>
        <w:t>E:</w:t>
      </w:r>
      <w:r>
        <w:rPr>
          <w:rFonts w:ascii="Montserrat" w:hAnsi="Montserrat" w:cs="Segoe UI"/>
          <w:sz w:val="18"/>
          <w:szCs w:val="18"/>
        </w:rPr>
        <w:t xml:space="preserve"> </w:t>
      </w:r>
      <w:hyperlink r:id="rId24" w:history="1">
        <w:r w:rsidRPr="003F451C">
          <w:rPr>
            <w:rStyle w:val="Hyperlink"/>
            <w:rFonts w:ascii="Montserrat" w:hAnsi="Montserrat" w:cs="Segoe UI"/>
            <w:sz w:val="18"/>
            <w:szCs w:val="18"/>
          </w:rPr>
          <w:t>rebecca.ohanes@virchow.foundation</w:t>
        </w:r>
      </w:hyperlink>
      <w:r w:rsidR="00E744BA" w:rsidRPr="00D054A4">
        <w:rPr>
          <w:rStyle w:val="normaltextrun"/>
          <w:rFonts w:ascii="Montserrat" w:hAnsi="Montserrat" w:cs="Segoe UI"/>
          <w:sz w:val="18"/>
          <w:szCs w:val="18"/>
        </w:rPr>
        <w:tab/>
      </w:r>
      <w:r w:rsidR="00E744BA" w:rsidRPr="00163134">
        <w:rPr>
          <w:rStyle w:val="normaltextrun"/>
          <w:rFonts w:ascii="Montserrat" w:hAnsi="Montserrat" w:cs="Segoe UI"/>
          <w:sz w:val="18"/>
          <w:szCs w:val="18"/>
        </w:rPr>
        <w:t>DE-10117 Berlin</w:t>
      </w:r>
      <w:r w:rsidR="00E744BA">
        <w:rPr>
          <w:rStyle w:val="normaltextrun"/>
          <w:rFonts w:ascii="Montserrat" w:hAnsi="Montserrat" w:cs="Segoe UI"/>
          <w:sz w:val="18"/>
          <w:szCs w:val="18"/>
        </w:rPr>
        <w:t xml:space="preserve">, </w:t>
      </w:r>
      <w:r w:rsidR="00D504CB">
        <w:rPr>
          <w:rStyle w:val="normaltextrun"/>
          <w:rFonts w:ascii="Montserrat" w:hAnsi="Montserrat" w:cs="Segoe UI"/>
          <w:sz w:val="18"/>
          <w:szCs w:val="18"/>
        </w:rPr>
        <w:t>Germany</w:t>
      </w:r>
    </w:p>
    <w:p w14:paraId="0A678828" w14:textId="5384AF58" w:rsidR="00E744BA" w:rsidRPr="00962AEC" w:rsidRDefault="00E744BA" w:rsidP="00962AEC">
      <w:pPr>
        <w:pStyle w:val="paragraph"/>
        <w:tabs>
          <w:tab w:val="left" w:pos="4253"/>
        </w:tabs>
        <w:spacing w:before="0" w:beforeAutospacing="0" w:after="0" w:afterAutospacing="0"/>
        <w:ind w:left="4253" w:hanging="4253"/>
        <w:textAlignment w:val="baseline"/>
        <w:rPr>
          <w:rFonts w:ascii="Segoe UI" w:hAnsi="Segoe UI" w:cs="Segoe UI"/>
          <w:sz w:val="18"/>
          <w:szCs w:val="18"/>
        </w:rPr>
      </w:pPr>
      <w:r w:rsidRPr="00163134">
        <w:rPr>
          <w:rStyle w:val="eop"/>
          <w:rFonts w:ascii="Montserrat" w:hAnsi="Montserrat" w:cs="Segoe UI"/>
          <w:sz w:val="18"/>
          <w:szCs w:val="18"/>
        </w:rPr>
        <w:t>T</w:t>
      </w:r>
      <w:r w:rsidR="00D504CB" w:rsidRPr="00D504CB">
        <w:rPr>
          <w:rStyle w:val="eop"/>
          <w:rFonts w:ascii="Montserrat" w:hAnsi="Montserrat" w:cs="Segoe UI"/>
          <w:sz w:val="18"/>
          <w:szCs w:val="18"/>
        </w:rPr>
        <w:t>: +49 (0)30 2063 0613</w:t>
      </w:r>
      <w:r w:rsidR="00C24EC3">
        <w:rPr>
          <w:rStyle w:val="eop"/>
          <w:rFonts w:ascii="Montserrat" w:hAnsi="Montserrat" w:cs="Segoe UI"/>
          <w:sz w:val="18"/>
          <w:szCs w:val="18"/>
        </w:rPr>
        <w:t xml:space="preserve">                                                 </w:t>
      </w:r>
      <w:r>
        <w:rPr>
          <w:rStyle w:val="normaltextrun"/>
          <w:rFonts w:ascii="Montserrat" w:hAnsi="Montserrat" w:cs="Segoe UI"/>
          <w:sz w:val="18"/>
          <w:szCs w:val="18"/>
        </w:rPr>
        <w:t>www.virchowprize.org</w:t>
      </w:r>
    </w:p>
    <w:sectPr w:rsidR="00E744BA" w:rsidRPr="00962AEC" w:rsidSect="0003461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A79B0" w14:textId="77777777" w:rsidR="00FF205F" w:rsidRDefault="00FF205F" w:rsidP="00F12306">
      <w:pPr>
        <w:spacing w:after="0" w:line="240" w:lineRule="auto"/>
      </w:pPr>
      <w:r>
        <w:separator/>
      </w:r>
    </w:p>
  </w:endnote>
  <w:endnote w:type="continuationSeparator" w:id="0">
    <w:p w14:paraId="47C0ED4B" w14:textId="77777777" w:rsidR="00FF205F" w:rsidRDefault="00FF205F" w:rsidP="00F1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6CE7" w14:textId="77777777" w:rsidR="00C25F4E" w:rsidRDefault="00C25F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Montserrat" w:hAnsi="Montserrat"/>
        <w:sz w:val="16"/>
        <w:szCs w:val="16"/>
      </w:rPr>
      <w:id w:val="91449701"/>
      <w:docPartObj>
        <w:docPartGallery w:val="Page Numbers (Bottom of Page)"/>
        <w:docPartUnique/>
      </w:docPartObj>
    </w:sdtPr>
    <w:sdtContent>
      <w:sdt>
        <w:sdtPr>
          <w:rPr>
            <w:rFonts w:ascii="Montserrat" w:hAnsi="Montserra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2A21873" w14:textId="36409AE3" w:rsidR="000E3979" w:rsidRPr="000E3979" w:rsidRDefault="000E3979">
            <w:pPr>
              <w:pStyle w:val="Footer"/>
              <w:jc w:val="center"/>
              <w:rPr>
                <w:rFonts w:ascii="Montserrat" w:hAnsi="Montserrat"/>
                <w:sz w:val="16"/>
                <w:szCs w:val="16"/>
              </w:rPr>
            </w:pP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Page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PAGE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 of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NUMPAGES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</w:p>
        </w:sdtContent>
      </w:sdt>
    </w:sdtContent>
  </w:sdt>
  <w:p w14:paraId="49B96DF8" w14:textId="77777777" w:rsidR="000E3979" w:rsidRDefault="000E39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04AD" w14:textId="77777777" w:rsidR="00C25F4E" w:rsidRDefault="00C25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BB67A" w14:textId="77777777" w:rsidR="00FF205F" w:rsidRDefault="00FF205F" w:rsidP="00F12306">
      <w:pPr>
        <w:spacing w:after="0" w:line="240" w:lineRule="auto"/>
      </w:pPr>
      <w:r>
        <w:separator/>
      </w:r>
    </w:p>
  </w:footnote>
  <w:footnote w:type="continuationSeparator" w:id="0">
    <w:p w14:paraId="1CCCF93F" w14:textId="77777777" w:rsidR="00FF205F" w:rsidRDefault="00FF205F" w:rsidP="00F1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2E47" w14:textId="77777777" w:rsidR="00C25F4E" w:rsidRDefault="00C25F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854B5" w14:textId="37E20BB0" w:rsidR="005A50CF" w:rsidRPr="00F12306" w:rsidRDefault="6CC01E86" w:rsidP="6CC01E86">
    <w:pPr>
      <w:spacing w:after="0" w:line="240" w:lineRule="auto"/>
      <w:ind w:right="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3A1E06" wp14:editId="5C6F6C5B">
          <wp:simplePos x="0" y="0"/>
          <wp:positionH relativeFrom="column">
            <wp:posOffset>3653790</wp:posOffset>
          </wp:positionH>
          <wp:positionV relativeFrom="paragraph">
            <wp:posOffset>0</wp:posOffset>
          </wp:positionV>
          <wp:extent cx="1990725" cy="704850"/>
          <wp:effectExtent l="0" t="0" r="0" b="0"/>
          <wp:wrapNone/>
          <wp:docPr id="916154023" name="drawing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615402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37C79E" w14:textId="29BDD658" w:rsidR="005A50CF" w:rsidRPr="00F12306" w:rsidRDefault="6CC01E86" w:rsidP="6CC01E86">
    <w:pPr>
      <w:spacing w:after="0" w:line="240" w:lineRule="auto"/>
      <w:rPr>
        <w:rFonts w:ascii="Montserrat SemiBold" w:eastAsia="Montserrat SemiBold" w:hAnsi="Montserrat SemiBold" w:cs="Montserrat SemiBold"/>
        <w:color w:val="000000" w:themeColor="text1"/>
        <w:sz w:val="32"/>
        <w:szCs w:val="32"/>
      </w:rPr>
    </w:pPr>
    <w:r w:rsidRPr="6CC01E86">
      <w:rPr>
        <w:rStyle w:val="BookTitle"/>
        <w:rFonts w:ascii="Montserrat SemiBold" w:eastAsia="Montserrat SemiBold" w:hAnsi="Montserrat SemiBold" w:cs="Montserrat SemiBold"/>
        <w:color w:val="000000" w:themeColor="text1"/>
        <w:sz w:val="32"/>
        <w:szCs w:val="32"/>
      </w:rPr>
      <w:t>VIRCHOW PRIZE 2025</w:t>
    </w:r>
  </w:p>
  <w:p w14:paraId="2CF2A55A" w14:textId="3ECDEADC" w:rsidR="00564BDB" w:rsidRDefault="6CC01E86" w:rsidP="31F2C639">
    <w:pPr>
      <w:pBdr>
        <w:bottom w:val="single" w:sz="12" w:space="1" w:color="000000"/>
      </w:pBdr>
      <w:spacing w:after="0" w:line="240" w:lineRule="auto"/>
      <w:jc w:val="center"/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</w:pPr>
    <w:r>
      <w:br/>
    </w:r>
    <w:r>
      <w:br/>
    </w:r>
    <w:r w:rsidR="31F2C639" w:rsidRPr="31F2C639"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  <w:t>PRESS KIT AUGUST 2025</w:t>
    </w:r>
  </w:p>
  <w:p w14:paraId="567EA15B" w14:textId="6281E9C9" w:rsidR="005A50CF" w:rsidRPr="00F12306" w:rsidRDefault="68C1FA6B" w:rsidP="68C1FA6B">
    <w:pPr>
      <w:pBdr>
        <w:bottom w:val="single" w:sz="12" w:space="1" w:color="000000"/>
      </w:pBdr>
      <w:spacing w:after="0" w:line="240" w:lineRule="auto"/>
      <w:jc w:val="center"/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</w:pPr>
    <w:r w:rsidRPr="68C1FA6B"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  <w:t xml:space="preserve">                                                                                                              </w:t>
    </w:r>
  </w:p>
  <w:p w14:paraId="2B44498B" w14:textId="2897B201" w:rsidR="005A50CF" w:rsidRDefault="005A50CF" w:rsidP="68C1FA6B">
    <w:pPr>
      <w:spacing w:after="0" w:line="240" w:lineRule="auto"/>
      <w:ind w:right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20723" w14:textId="77777777" w:rsidR="00C25F4E" w:rsidRDefault="00C25F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042A23"/>
    <w:multiLevelType w:val="hybridMultilevel"/>
    <w:tmpl w:val="AC9A1F40"/>
    <w:lvl w:ilvl="0" w:tplc="5298E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BCA9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1AB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A8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A4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DE8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20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CCE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C9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547438"/>
    <w:multiLevelType w:val="hybridMultilevel"/>
    <w:tmpl w:val="B16E36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6FCF5"/>
    <w:multiLevelType w:val="hybridMultilevel"/>
    <w:tmpl w:val="957AF918"/>
    <w:lvl w:ilvl="0" w:tplc="A6B610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A62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829B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8B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23A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9C4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A2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CF2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6D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4B83A"/>
    <w:multiLevelType w:val="hybridMultilevel"/>
    <w:tmpl w:val="BA5268D8"/>
    <w:lvl w:ilvl="0" w:tplc="902A1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222C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289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A3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C38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1C7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6E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6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867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5EFF2"/>
    <w:multiLevelType w:val="hybridMultilevel"/>
    <w:tmpl w:val="20CEF348"/>
    <w:lvl w:ilvl="0" w:tplc="C66C9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6D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E4B1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E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EA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E20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029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AEE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82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2DBE6"/>
    <w:multiLevelType w:val="hybridMultilevel"/>
    <w:tmpl w:val="F6D6F792"/>
    <w:lvl w:ilvl="0" w:tplc="5B507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C2820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986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02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454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4E5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24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6E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B881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22FC2"/>
    <w:multiLevelType w:val="hybridMultilevel"/>
    <w:tmpl w:val="181E84F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09F2D"/>
    <w:multiLevelType w:val="hybridMultilevel"/>
    <w:tmpl w:val="D19CF090"/>
    <w:lvl w:ilvl="0" w:tplc="8180B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82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106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EE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A6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50FF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58A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83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7C8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E043B0"/>
    <w:multiLevelType w:val="hybridMultilevel"/>
    <w:tmpl w:val="FCB8B6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03506"/>
    <w:multiLevelType w:val="hybridMultilevel"/>
    <w:tmpl w:val="ED464E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269FD"/>
    <w:multiLevelType w:val="hybridMultilevel"/>
    <w:tmpl w:val="D6505D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94B8A"/>
    <w:multiLevelType w:val="hybridMultilevel"/>
    <w:tmpl w:val="753C03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C2EF3"/>
    <w:multiLevelType w:val="hybridMultilevel"/>
    <w:tmpl w:val="32BA939C"/>
    <w:lvl w:ilvl="0" w:tplc="30FC8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E3E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D60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E3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0E4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1E8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641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E7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E4BD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ABE35"/>
    <w:multiLevelType w:val="hybridMultilevel"/>
    <w:tmpl w:val="0192891E"/>
    <w:lvl w:ilvl="0" w:tplc="E14E29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96403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8D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83F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21A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14AC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21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0E3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888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AD9FC"/>
    <w:multiLevelType w:val="hybridMultilevel"/>
    <w:tmpl w:val="52702D26"/>
    <w:lvl w:ilvl="0" w:tplc="92182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08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506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AA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86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8A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EA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4E7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89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E3F83"/>
    <w:multiLevelType w:val="hybridMultilevel"/>
    <w:tmpl w:val="F4228068"/>
    <w:lvl w:ilvl="0" w:tplc="987C4A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9F2FA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BE50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E5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CCB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868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84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C9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62E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DC49C"/>
    <w:multiLevelType w:val="hybridMultilevel"/>
    <w:tmpl w:val="A4D63544"/>
    <w:lvl w:ilvl="0" w:tplc="C3540D3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1E2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6C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A7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0C1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E6D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20AB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89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CC2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0E9DD"/>
    <w:multiLevelType w:val="hybridMultilevel"/>
    <w:tmpl w:val="A568377C"/>
    <w:lvl w:ilvl="0" w:tplc="E86027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11E55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A8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CA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632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564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AE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2B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3A3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7523"/>
    <w:multiLevelType w:val="hybridMultilevel"/>
    <w:tmpl w:val="D4D461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532926">
    <w:abstractNumId w:val="24"/>
  </w:num>
  <w:num w:numId="2" w16cid:durableId="1980111275">
    <w:abstractNumId w:val="14"/>
  </w:num>
  <w:num w:numId="3" w16cid:durableId="1498420016">
    <w:abstractNumId w:val="12"/>
  </w:num>
  <w:num w:numId="4" w16cid:durableId="654450797">
    <w:abstractNumId w:val="26"/>
  </w:num>
  <w:num w:numId="5" w16cid:durableId="2013949428">
    <w:abstractNumId w:val="25"/>
  </w:num>
  <w:num w:numId="6" w16cid:durableId="943460322">
    <w:abstractNumId w:val="11"/>
  </w:num>
  <w:num w:numId="7" w16cid:durableId="890924105">
    <w:abstractNumId w:val="22"/>
  </w:num>
  <w:num w:numId="8" w16cid:durableId="1550262836">
    <w:abstractNumId w:val="21"/>
  </w:num>
  <w:num w:numId="9" w16cid:durableId="590049970">
    <w:abstractNumId w:val="9"/>
  </w:num>
  <w:num w:numId="10" w16cid:durableId="376391863">
    <w:abstractNumId w:val="23"/>
  </w:num>
  <w:num w:numId="11" w16cid:durableId="1112214137">
    <w:abstractNumId w:val="13"/>
  </w:num>
  <w:num w:numId="12" w16cid:durableId="558253073">
    <w:abstractNumId w:val="16"/>
  </w:num>
  <w:num w:numId="13" w16cid:durableId="199975752">
    <w:abstractNumId w:val="8"/>
  </w:num>
  <w:num w:numId="14" w16cid:durableId="907958325">
    <w:abstractNumId w:val="6"/>
  </w:num>
  <w:num w:numId="15" w16cid:durableId="1354920277">
    <w:abstractNumId w:val="5"/>
  </w:num>
  <w:num w:numId="16" w16cid:durableId="609242588">
    <w:abstractNumId w:val="4"/>
  </w:num>
  <w:num w:numId="17" w16cid:durableId="1661620150">
    <w:abstractNumId w:val="7"/>
  </w:num>
  <w:num w:numId="18" w16cid:durableId="298844838">
    <w:abstractNumId w:val="3"/>
  </w:num>
  <w:num w:numId="19" w16cid:durableId="309137656">
    <w:abstractNumId w:val="2"/>
  </w:num>
  <w:num w:numId="20" w16cid:durableId="1544052788">
    <w:abstractNumId w:val="1"/>
  </w:num>
  <w:num w:numId="21" w16cid:durableId="536091027">
    <w:abstractNumId w:val="0"/>
  </w:num>
  <w:num w:numId="22" w16cid:durableId="1412892574">
    <w:abstractNumId w:val="27"/>
  </w:num>
  <w:num w:numId="23" w16cid:durableId="2093354221">
    <w:abstractNumId w:val="15"/>
  </w:num>
  <w:num w:numId="24" w16cid:durableId="242876882">
    <w:abstractNumId w:val="10"/>
  </w:num>
  <w:num w:numId="25" w16cid:durableId="46608558">
    <w:abstractNumId w:val="18"/>
  </w:num>
  <w:num w:numId="26" w16cid:durableId="704522317">
    <w:abstractNumId w:val="20"/>
  </w:num>
  <w:num w:numId="27" w16cid:durableId="249781932">
    <w:abstractNumId w:val="19"/>
  </w:num>
  <w:num w:numId="28" w16cid:durableId="21069931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44AD"/>
    <w:rsid w:val="000D12E2"/>
    <w:rsid w:val="000E3979"/>
    <w:rsid w:val="0015074B"/>
    <w:rsid w:val="001A7457"/>
    <w:rsid w:val="001B5377"/>
    <w:rsid w:val="001C748C"/>
    <w:rsid w:val="00211A8A"/>
    <w:rsid w:val="00247C39"/>
    <w:rsid w:val="0029639D"/>
    <w:rsid w:val="00326F90"/>
    <w:rsid w:val="00351471"/>
    <w:rsid w:val="00386CDC"/>
    <w:rsid w:val="00455725"/>
    <w:rsid w:val="004973F1"/>
    <w:rsid w:val="00564BDB"/>
    <w:rsid w:val="005A50CF"/>
    <w:rsid w:val="006A5CF3"/>
    <w:rsid w:val="008648A5"/>
    <w:rsid w:val="00962AEC"/>
    <w:rsid w:val="00A271F4"/>
    <w:rsid w:val="00A3212C"/>
    <w:rsid w:val="00A63BC8"/>
    <w:rsid w:val="00AA1D8D"/>
    <w:rsid w:val="00AB518D"/>
    <w:rsid w:val="00B03A37"/>
    <w:rsid w:val="00B47730"/>
    <w:rsid w:val="00BA7BDE"/>
    <w:rsid w:val="00BE2705"/>
    <w:rsid w:val="00C24EC3"/>
    <w:rsid w:val="00C25F4E"/>
    <w:rsid w:val="00C26F3A"/>
    <w:rsid w:val="00C35A76"/>
    <w:rsid w:val="00C35D01"/>
    <w:rsid w:val="00CB0664"/>
    <w:rsid w:val="00D504CB"/>
    <w:rsid w:val="00D73857"/>
    <w:rsid w:val="00E744BA"/>
    <w:rsid w:val="00E8272F"/>
    <w:rsid w:val="00EB1BA2"/>
    <w:rsid w:val="00EB7701"/>
    <w:rsid w:val="00ED6953"/>
    <w:rsid w:val="00F12306"/>
    <w:rsid w:val="00FC0028"/>
    <w:rsid w:val="00FC693F"/>
    <w:rsid w:val="00FF205F"/>
    <w:rsid w:val="013E76D1"/>
    <w:rsid w:val="01E48742"/>
    <w:rsid w:val="02977E6C"/>
    <w:rsid w:val="02BB3BAF"/>
    <w:rsid w:val="02C6FC89"/>
    <w:rsid w:val="0359817C"/>
    <w:rsid w:val="041BD9DC"/>
    <w:rsid w:val="0513E67D"/>
    <w:rsid w:val="053153B5"/>
    <w:rsid w:val="057445B7"/>
    <w:rsid w:val="0640FA19"/>
    <w:rsid w:val="0657345D"/>
    <w:rsid w:val="06E10521"/>
    <w:rsid w:val="06E1CC40"/>
    <w:rsid w:val="085DA30B"/>
    <w:rsid w:val="08ABE346"/>
    <w:rsid w:val="0900C743"/>
    <w:rsid w:val="0984C5D1"/>
    <w:rsid w:val="09EBA260"/>
    <w:rsid w:val="0A7B9CE8"/>
    <w:rsid w:val="0BA5BC49"/>
    <w:rsid w:val="0C994439"/>
    <w:rsid w:val="0C9FA55C"/>
    <w:rsid w:val="0D0AF971"/>
    <w:rsid w:val="0D2C0F72"/>
    <w:rsid w:val="0D391046"/>
    <w:rsid w:val="0D8541C4"/>
    <w:rsid w:val="0DBDD2C7"/>
    <w:rsid w:val="0E45F90F"/>
    <w:rsid w:val="0F82FC50"/>
    <w:rsid w:val="0F882087"/>
    <w:rsid w:val="1037C954"/>
    <w:rsid w:val="1062F3EF"/>
    <w:rsid w:val="10DFE20B"/>
    <w:rsid w:val="114E029F"/>
    <w:rsid w:val="11C64B91"/>
    <w:rsid w:val="1232A8D8"/>
    <w:rsid w:val="127B27B8"/>
    <w:rsid w:val="12EE1455"/>
    <w:rsid w:val="133FE1DE"/>
    <w:rsid w:val="136FE3C5"/>
    <w:rsid w:val="13F0FC7B"/>
    <w:rsid w:val="145D09C8"/>
    <w:rsid w:val="17094573"/>
    <w:rsid w:val="18329411"/>
    <w:rsid w:val="1AA17023"/>
    <w:rsid w:val="1BDF6300"/>
    <w:rsid w:val="1D9B7E89"/>
    <w:rsid w:val="1FF267E2"/>
    <w:rsid w:val="214965D8"/>
    <w:rsid w:val="2187BC49"/>
    <w:rsid w:val="22CF9578"/>
    <w:rsid w:val="2349D799"/>
    <w:rsid w:val="252D3872"/>
    <w:rsid w:val="253F036D"/>
    <w:rsid w:val="258937F1"/>
    <w:rsid w:val="2660E6FB"/>
    <w:rsid w:val="270D7B29"/>
    <w:rsid w:val="27BF5659"/>
    <w:rsid w:val="27DB43EC"/>
    <w:rsid w:val="292CCFF2"/>
    <w:rsid w:val="29BBABA3"/>
    <w:rsid w:val="2AC38221"/>
    <w:rsid w:val="2B2C427E"/>
    <w:rsid w:val="2C2C697E"/>
    <w:rsid w:val="300644C7"/>
    <w:rsid w:val="31E8D17A"/>
    <w:rsid w:val="31F2C639"/>
    <w:rsid w:val="322F2325"/>
    <w:rsid w:val="3233B91F"/>
    <w:rsid w:val="3383D2C4"/>
    <w:rsid w:val="33985740"/>
    <w:rsid w:val="36B15A09"/>
    <w:rsid w:val="371FDB12"/>
    <w:rsid w:val="37790CC5"/>
    <w:rsid w:val="3818BF5F"/>
    <w:rsid w:val="3819AEA2"/>
    <w:rsid w:val="38988EFC"/>
    <w:rsid w:val="38B71696"/>
    <w:rsid w:val="39242C20"/>
    <w:rsid w:val="3927C7AC"/>
    <w:rsid w:val="395CD308"/>
    <w:rsid w:val="39F35A47"/>
    <w:rsid w:val="3A394D87"/>
    <w:rsid w:val="3A808981"/>
    <w:rsid w:val="3AF88540"/>
    <w:rsid w:val="3B1E62E0"/>
    <w:rsid w:val="3D6A198A"/>
    <w:rsid w:val="3EEEA944"/>
    <w:rsid w:val="4044FDA7"/>
    <w:rsid w:val="40491186"/>
    <w:rsid w:val="42E7753C"/>
    <w:rsid w:val="443891CD"/>
    <w:rsid w:val="467425F0"/>
    <w:rsid w:val="47DCA64A"/>
    <w:rsid w:val="47F3F50A"/>
    <w:rsid w:val="487296A0"/>
    <w:rsid w:val="48EA5802"/>
    <w:rsid w:val="492296BB"/>
    <w:rsid w:val="49F35E14"/>
    <w:rsid w:val="4ABF2934"/>
    <w:rsid w:val="4B8ADB40"/>
    <w:rsid w:val="4BDB2B72"/>
    <w:rsid w:val="4CA14025"/>
    <w:rsid w:val="4D0A2DBC"/>
    <w:rsid w:val="4E852EB4"/>
    <w:rsid w:val="4F3E6B6F"/>
    <w:rsid w:val="514036AF"/>
    <w:rsid w:val="52368B93"/>
    <w:rsid w:val="52794352"/>
    <w:rsid w:val="52B407BD"/>
    <w:rsid w:val="535F6D2F"/>
    <w:rsid w:val="5538584F"/>
    <w:rsid w:val="5574BD9B"/>
    <w:rsid w:val="55AD1B5B"/>
    <w:rsid w:val="58FBCBEA"/>
    <w:rsid w:val="59EA79D9"/>
    <w:rsid w:val="59EE31BF"/>
    <w:rsid w:val="5AFD28D5"/>
    <w:rsid w:val="5B7FE620"/>
    <w:rsid w:val="5B9F94C4"/>
    <w:rsid w:val="5D793743"/>
    <w:rsid w:val="5F07A143"/>
    <w:rsid w:val="5F44B704"/>
    <w:rsid w:val="601EAF59"/>
    <w:rsid w:val="616022A7"/>
    <w:rsid w:val="6201D4A8"/>
    <w:rsid w:val="62391160"/>
    <w:rsid w:val="62BC5628"/>
    <w:rsid w:val="62D429EE"/>
    <w:rsid w:val="630EBA28"/>
    <w:rsid w:val="6409A3E9"/>
    <w:rsid w:val="6457B4EF"/>
    <w:rsid w:val="65761D97"/>
    <w:rsid w:val="6613A23C"/>
    <w:rsid w:val="672822AF"/>
    <w:rsid w:val="688C9EE4"/>
    <w:rsid w:val="68C1FA6B"/>
    <w:rsid w:val="69728CE7"/>
    <w:rsid w:val="698C15C7"/>
    <w:rsid w:val="69DEBC5A"/>
    <w:rsid w:val="6AD3C330"/>
    <w:rsid w:val="6B25EB53"/>
    <w:rsid w:val="6BDA9792"/>
    <w:rsid w:val="6CC01E86"/>
    <w:rsid w:val="6E5CB122"/>
    <w:rsid w:val="6E9D07CA"/>
    <w:rsid w:val="6EA412BE"/>
    <w:rsid w:val="6FD3921B"/>
    <w:rsid w:val="71C2F229"/>
    <w:rsid w:val="720EA272"/>
    <w:rsid w:val="72439FA9"/>
    <w:rsid w:val="73E30525"/>
    <w:rsid w:val="7435B983"/>
    <w:rsid w:val="74A8D0C0"/>
    <w:rsid w:val="7500D3A8"/>
    <w:rsid w:val="75836C18"/>
    <w:rsid w:val="75CEBBB1"/>
    <w:rsid w:val="76264A6E"/>
    <w:rsid w:val="76376F93"/>
    <w:rsid w:val="767A0629"/>
    <w:rsid w:val="77307ACD"/>
    <w:rsid w:val="782FD22F"/>
    <w:rsid w:val="787D5D65"/>
    <w:rsid w:val="787EE20E"/>
    <w:rsid w:val="7B3E6E5E"/>
    <w:rsid w:val="7B7DA71C"/>
    <w:rsid w:val="7CF1C991"/>
    <w:rsid w:val="7D350D24"/>
    <w:rsid w:val="7D817E8F"/>
    <w:rsid w:val="7E3ACE15"/>
    <w:rsid w:val="7ECBFE88"/>
    <w:rsid w:val="7EF71A4B"/>
    <w:rsid w:val="7FEDF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0253589"/>
  <w14:defaultImageDpi w14:val="300"/>
  <w15:docId w15:val="{14F3A350-0C0D-4C75-A925-9B08CA40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3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14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15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9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C74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48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27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1F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1F4"/>
    <w:rPr>
      <w:rFonts w:ascii="Arial" w:hAnsi="Arial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39242C20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rsid w:val="39242C20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E7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irchowprize.org/vp2022/" TargetMode="External"/><Relationship Id="rId18" Type="http://schemas.openxmlformats.org/officeDocument/2006/relationships/hyperlink" Target="https://virchowprize.org/virchowprize-2025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virchowpriz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youtu.be/FRQ-koP3gWE" TargetMode="External"/><Relationship Id="rId17" Type="http://schemas.openxmlformats.org/officeDocument/2006/relationships/hyperlink" Target="https://www.virchowprize.org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rchowprize.org/virchowprize-2025/" TargetMode="External"/><Relationship Id="rId20" Type="http://schemas.openxmlformats.org/officeDocument/2006/relationships/hyperlink" Target="https://virchowprize.org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FRQ-koP3gWE" TargetMode="External"/><Relationship Id="rId24" Type="http://schemas.openxmlformats.org/officeDocument/2006/relationships/hyperlink" Target="mailto:rebecca.ohanes@virchow.foundation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virchowprize.org/vp2024/" TargetMode="External"/><Relationship Id="rId23" Type="http://schemas.openxmlformats.org/officeDocument/2006/relationships/hyperlink" Target="https://www.youtube.com/channel/UC8h63nRZglOQShz_JhS39Xg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virchowprize.org/the-virchow-prize-2025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rchowprize.org/vp2023/" TargetMode="External"/><Relationship Id="rId22" Type="http://schemas.openxmlformats.org/officeDocument/2006/relationships/hyperlink" Target="https://bsky.app/profile/virchowprize.bsky.social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68DC3D9C2464497B8EB21CE4CD561" ma:contentTypeVersion="19" ma:contentTypeDescription="Create a new document." ma:contentTypeScope="" ma:versionID="3ce6fe4732fc99c9c51d37ce599e4b15">
  <xsd:schema xmlns:xsd="http://www.w3.org/2001/XMLSchema" xmlns:xs="http://www.w3.org/2001/XMLSchema" xmlns:p="http://schemas.microsoft.com/office/2006/metadata/properties" xmlns:ns2="f3d48fb2-ccd7-44a0-bd1c-2a9d864f2737" xmlns:ns3="39d77437-ef82-4aab-99ea-8c5df73dfb70" targetNamespace="http://schemas.microsoft.com/office/2006/metadata/properties" ma:root="true" ma:fieldsID="4a1bb7015f36e61b1213339d668e604a" ns2:_="" ns3:_="">
    <xsd:import namespace="f3d48fb2-ccd7-44a0-bd1c-2a9d864f2737"/>
    <xsd:import namespace="39d77437-ef82-4aab-99ea-8c5df73d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48fb2-ccd7-44a0-bd1c-2a9d864f2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504d647-c937-4738-9217-85dea893d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77437-ef82-4aab-99ea-8c5df73df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6a8271-a899-43ef-89bf-f0e993d6714e}" ma:internalName="TaxCatchAll" ma:showField="CatchAllData" ma:web="39d77437-ef82-4aab-99ea-8c5df73d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d77437-ef82-4aab-99ea-8c5df73dfb70" xsi:nil="true"/>
    <lcf76f155ced4ddcb4097134ff3c332f xmlns="f3d48fb2-ccd7-44a0-bd1c-2a9d864f27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8409E4-1634-4081-BEE3-01546B084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48fb2-ccd7-44a0-bd1c-2a9d864f2737"/>
    <ds:schemaRef ds:uri="39d77437-ef82-4aab-99ea-8c5df73d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03E5CA-E810-46E5-A9FE-C71C9738B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07CF6-FDAA-4CCA-B44C-EE80098DB2CB}">
  <ds:schemaRefs>
    <ds:schemaRef ds:uri="http://schemas.microsoft.com/office/2006/metadata/properties"/>
    <ds:schemaRef ds:uri="http://schemas.microsoft.com/office/infopath/2007/PartnerControls"/>
    <ds:schemaRef ds:uri="39d77437-ef82-4aab-99ea-8c5df73dfb70"/>
    <ds:schemaRef ds:uri="f3d48fb2-ccd7-44a0-bd1c-2a9d864f27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4715</Characters>
  <Application>Microsoft Office Word</Application>
  <DocSecurity>0</DocSecurity>
  <Lines>39</Lines>
  <Paragraphs>11</Paragraphs>
  <ScaleCrop>false</ScaleCrop>
  <Manager/>
  <Company/>
  <LinksUpToDate>false</LinksUpToDate>
  <CharactersWithSpaces>5531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Rebecca Ohanes</cp:lastModifiedBy>
  <cp:revision>23</cp:revision>
  <dcterms:created xsi:type="dcterms:W3CDTF">2025-08-08T13:57:00Z</dcterms:created>
  <dcterms:modified xsi:type="dcterms:W3CDTF">2025-09-05T14:28:00Z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0x010100D9368DC3D9C2464497B8EB21CE4CD561</vt:lpwstr>
  </property>
  <property fmtid="{D5CDD505-2E9C-101B-9397-08002B2CF9AE}" pid="3" name="MediaServiceImageTags">
    <vt:lpwstr/>
  </property>
</Properties>
</file>